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DC" w:rsidRPr="00913E6B" w:rsidRDefault="007E44DC" w:rsidP="007E44DC">
      <w:pPr>
        <w:rPr>
          <w:rFonts w:ascii="SimSun" w:eastAsia="SimSun" w:hAnsi="SimSun" w:cs="SimSun"/>
          <w:b/>
          <w:color w:val="000000"/>
          <w:sz w:val="32"/>
          <w:szCs w:val="32"/>
        </w:rPr>
      </w:pPr>
      <w:r w:rsidRPr="00913E6B">
        <w:rPr>
          <w:rFonts w:ascii="SimSun" w:eastAsia="SimSun" w:hAnsi="SimSun" w:cs="SimSun" w:hint="eastAsia"/>
          <w:b/>
          <w:color w:val="7030A0"/>
          <w:sz w:val="32"/>
          <w:szCs w:val="32"/>
          <w:u w:val="single"/>
        </w:rPr>
        <w:t>高山营</w:t>
      </w:r>
      <w:r w:rsidR="00913E6B">
        <w:rPr>
          <w:rFonts w:ascii="SimSun" w:eastAsia="SimSun" w:hAnsi="SimSun" w:cs="SimSun" w:hint="eastAsia"/>
          <w:b/>
          <w:color w:val="000000"/>
          <w:sz w:val="32"/>
          <w:szCs w:val="32"/>
        </w:rPr>
        <w:t xml:space="preserve">   </w:t>
      </w:r>
      <w:r w:rsidR="006B5A2F">
        <w:rPr>
          <w:rFonts w:ascii="SimSun" w:eastAsia="SimSun" w:hAnsi="SimSun" w:cs="SimSun"/>
          <w:b/>
          <w:color w:val="000000"/>
          <w:sz w:val="32"/>
          <w:szCs w:val="32"/>
        </w:rPr>
        <w:t xml:space="preserve">  </w:t>
      </w:r>
      <w:r w:rsidR="00913E6B">
        <w:rPr>
          <w:rFonts w:ascii="SimSun" w:eastAsia="SimSun" w:hAnsi="SimSun" w:cs="SimSun" w:hint="eastAsia"/>
          <w:b/>
          <w:color w:val="000000"/>
          <w:sz w:val="32"/>
          <w:szCs w:val="32"/>
        </w:rPr>
        <w:t xml:space="preserve">   </w:t>
      </w:r>
      <w:r w:rsidRPr="00913E6B">
        <w:rPr>
          <w:rFonts w:ascii="SimSun" w:eastAsia="SimSun" w:hAnsi="SimSun" w:cs="SimSun"/>
          <w:b/>
          <w:color w:val="000000"/>
          <w:sz w:val="32"/>
          <w:szCs w:val="32"/>
        </w:rPr>
        <w:t xml:space="preserve"> </w:t>
      </w:r>
      <w:r w:rsidRPr="00913E6B">
        <w:rPr>
          <w:rFonts w:ascii="SimSun" w:eastAsia="SimSun" w:hAnsi="SimSun" w:cs="SimSun" w:hint="eastAsia"/>
          <w:b/>
          <w:color w:val="000000"/>
          <w:sz w:val="32"/>
          <w:szCs w:val="32"/>
        </w:rPr>
        <w:t xml:space="preserve"> 第</w:t>
      </w:r>
      <w:r w:rsidRPr="00913E6B">
        <w:rPr>
          <w:rFonts w:ascii="SimSun" w:eastAsia="SimSun" w:hAnsi="SimSun" w:cs="SimSun"/>
          <w:b/>
          <w:color w:val="000000"/>
          <w:sz w:val="32"/>
          <w:szCs w:val="32"/>
        </w:rPr>
        <w:t>5</w:t>
      </w:r>
      <w:r w:rsidRPr="00913E6B">
        <w:rPr>
          <w:rFonts w:ascii="SimSun" w:eastAsia="SimSun" w:hAnsi="SimSun" w:cs="SimSun" w:hint="eastAsia"/>
          <w:b/>
          <w:color w:val="000000"/>
          <w:sz w:val="32"/>
          <w:szCs w:val="32"/>
        </w:rPr>
        <w:t xml:space="preserve">课    </w:t>
      </w:r>
      <w:r w:rsidRPr="00913E6B">
        <w:rPr>
          <w:rFonts w:ascii="SimSun" w:eastAsia="SimSun" w:hAnsi="SimSun" w:cs="SimSun"/>
          <w:b/>
          <w:color w:val="000000"/>
          <w:sz w:val="32"/>
          <w:szCs w:val="32"/>
        </w:rPr>
        <w:t xml:space="preserve">   </w:t>
      </w:r>
      <w:r w:rsidR="006B5A2F" w:rsidRPr="00ED19BB">
        <w:rPr>
          <w:rFonts w:ascii="SimSun" w:eastAsia="SimSun" w:hAnsi="SimSun" w:cs="SimSun" w:hint="eastAsia"/>
          <w:b/>
          <w:bCs/>
          <w:color w:val="C00000"/>
          <w:sz w:val="32"/>
          <w:szCs w:val="32"/>
        </w:rPr>
        <w:t>圣经</w:t>
      </w:r>
      <w:r w:rsidR="006B5A2F">
        <w:rPr>
          <w:rFonts w:ascii="SimSun" w:eastAsia="SimSun" w:hAnsi="SimSun" w:cs="SimSun"/>
          <w:b/>
          <w:bCs/>
          <w:color w:val="C00000"/>
          <w:sz w:val="32"/>
          <w:szCs w:val="32"/>
        </w:rPr>
        <w:t xml:space="preserve">  </w:t>
      </w:r>
      <w:r w:rsidRPr="00913E6B">
        <w:rPr>
          <w:rStyle w:val="ref"/>
          <w:rFonts w:ascii="Arial" w:hAnsi="Arial" w:cs="Arial" w:hint="eastAsia"/>
          <w:b/>
          <w:color w:val="333333"/>
          <w:sz w:val="32"/>
          <w:szCs w:val="32"/>
        </w:rPr>
        <w:t xml:space="preserve">       </w:t>
      </w:r>
      <w:r w:rsidRPr="00913E6B">
        <w:rPr>
          <w:rStyle w:val="ref"/>
          <w:rFonts w:ascii="Arial" w:hAnsi="Arial" w:cs="Arial"/>
          <w:b/>
          <w:color w:val="333333"/>
          <w:sz w:val="32"/>
          <w:szCs w:val="32"/>
        </w:rPr>
        <w:t xml:space="preserve">  </w:t>
      </w:r>
      <w:r w:rsidRPr="00913E6B">
        <w:rPr>
          <w:rStyle w:val="ref"/>
          <w:rFonts w:ascii="Arial" w:hAnsi="Arial" w:cs="Arial" w:hint="eastAsia"/>
          <w:b/>
          <w:color w:val="333333"/>
          <w:sz w:val="32"/>
          <w:szCs w:val="32"/>
        </w:rPr>
        <w:t xml:space="preserve">     </w:t>
      </w:r>
      <w:r w:rsidRPr="00913E6B">
        <w:rPr>
          <w:rStyle w:val="ref"/>
          <w:rFonts w:ascii="Arial" w:hAnsi="Arial" w:cs="Arial"/>
          <w:b/>
          <w:color w:val="333333"/>
          <w:sz w:val="32"/>
          <w:szCs w:val="32"/>
        </w:rPr>
        <w:t xml:space="preserve"> </w:t>
      </w:r>
      <w:r w:rsidRPr="00913E6B">
        <w:rPr>
          <w:rStyle w:val="ref"/>
          <w:rFonts w:ascii="Arial" w:hAnsi="Arial" w:cs="Arial" w:hint="eastAsia"/>
          <w:b/>
          <w:color w:val="333333"/>
          <w:sz w:val="32"/>
          <w:szCs w:val="32"/>
        </w:rPr>
        <w:t xml:space="preserve">  </w:t>
      </w:r>
      <w:r w:rsidRPr="00913E6B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>2</w:t>
      </w:r>
      <w:r w:rsidRPr="00913E6B">
        <w:rPr>
          <w:rStyle w:val="ref"/>
          <w:rFonts w:ascii="Arial" w:hAnsi="Arial" w:cs="Arial"/>
          <w:b/>
          <w:color w:val="333333"/>
          <w:sz w:val="24"/>
          <w:szCs w:val="24"/>
        </w:rPr>
        <w:t>/6/2022</w:t>
      </w:r>
    </w:p>
    <w:p w:rsidR="00913E6B" w:rsidRPr="00E13693" w:rsidRDefault="00913E6B" w:rsidP="00E13693">
      <w:pPr>
        <w:spacing w:after="0" w:line="240" w:lineRule="auto"/>
        <w:rPr>
          <w:rStyle w:val="ref"/>
          <w:rFonts w:ascii="Arial" w:hAnsi="Arial" w:cs="Arial"/>
          <w:b/>
          <w:color w:val="333333"/>
          <w:sz w:val="32"/>
          <w:szCs w:val="32"/>
        </w:rPr>
      </w:pPr>
      <w:r w:rsidRPr="00913E6B">
        <w:rPr>
          <w:rStyle w:val="ref"/>
          <w:rFonts w:ascii="Arial" w:hAnsi="Arial" w:cs="Arial" w:hint="eastAsia"/>
          <w:b/>
          <w:color w:val="333333"/>
          <w:sz w:val="32"/>
          <w:szCs w:val="32"/>
        </w:rPr>
        <w:t>复習</w:t>
      </w:r>
      <w:r w:rsidRPr="00913E6B">
        <w:rPr>
          <w:rStyle w:val="ref"/>
          <w:rFonts w:ascii="Arial" w:hAnsi="Arial" w:cs="Arial"/>
          <w:b/>
          <w:color w:val="333333"/>
          <w:sz w:val="32"/>
          <w:szCs w:val="32"/>
        </w:rPr>
        <w:t>:</w:t>
      </w:r>
      <w:r w:rsidR="00E13693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Pr="00792E49">
        <w:rPr>
          <w:rFonts w:hint="eastAsia"/>
          <w:b/>
          <w:sz w:val="28"/>
          <w:szCs w:val="28"/>
        </w:rPr>
        <w:t xml:space="preserve"> </w:t>
      </w:r>
      <w:r w:rsidRPr="00792E49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罪</w:t>
      </w:r>
      <w:r w:rsidRPr="00792E49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Pr="00792E49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自由意志</w:t>
      </w:r>
      <w:r w:rsidRPr="00792E49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F204C6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预知</w:t>
      </w:r>
      <w:r w:rsidR="00F204C6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F204C6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預定</w:t>
      </w:r>
      <w:r w:rsidR="00F204C6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F204C6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揀選</w:t>
      </w:r>
    </w:p>
    <w:p w:rsidR="00F54D9E" w:rsidRPr="00792E49" w:rsidRDefault="00F54D9E" w:rsidP="00E13693">
      <w:pPr>
        <w:spacing w:after="0" w:line="240" w:lineRule="auto"/>
        <w:rPr>
          <w:b/>
          <w:sz w:val="28"/>
          <w:szCs w:val="28"/>
        </w:rPr>
      </w:pPr>
      <w:r w:rsidRPr="00792E49">
        <w:rPr>
          <w:rFonts w:hint="eastAsia"/>
          <w:b/>
          <w:sz w:val="28"/>
          <w:szCs w:val="28"/>
        </w:rPr>
        <w:t>圣父，圣子，圣灵都有自己的位格，但是又在一起共同完成各样事工，但有主从之</w:t>
      </w:r>
      <w:r w:rsidR="00792E49">
        <w:rPr>
          <w:rFonts w:hint="eastAsia"/>
          <w:b/>
          <w:sz w:val="28"/>
          <w:szCs w:val="28"/>
        </w:rPr>
        <w:t>分</w:t>
      </w:r>
    </w:p>
    <w:p w:rsidR="00F54D9E" w:rsidRPr="00792E49" w:rsidRDefault="00F54D9E" w:rsidP="00E13693">
      <w:pPr>
        <w:spacing w:after="0" w:line="240" w:lineRule="auto"/>
        <w:rPr>
          <w:b/>
          <w:sz w:val="28"/>
          <w:szCs w:val="28"/>
        </w:rPr>
      </w:pPr>
      <w:r w:rsidRPr="00792E49">
        <w:rPr>
          <w:rFonts w:hint="eastAsia"/>
          <w:b/>
          <w:sz w:val="28"/>
          <w:szCs w:val="28"/>
        </w:rPr>
        <w:t>圣父主導創造和護持，圣子圣灵配合，</w:t>
      </w:r>
    </w:p>
    <w:p w:rsidR="00F54D9E" w:rsidRPr="00792E49" w:rsidRDefault="00F54D9E" w:rsidP="00E13693">
      <w:pPr>
        <w:spacing w:after="0" w:line="240" w:lineRule="auto"/>
        <w:rPr>
          <w:b/>
          <w:sz w:val="28"/>
          <w:szCs w:val="28"/>
        </w:rPr>
      </w:pPr>
      <w:r w:rsidRPr="00792E49">
        <w:rPr>
          <w:rFonts w:hint="eastAsia"/>
          <w:b/>
          <w:sz w:val="28"/>
          <w:szCs w:val="28"/>
        </w:rPr>
        <w:t>圣子主導救贖和審判，圣父圣灵配合，</w:t>
      </w:r>
    </w:p>
    <w:p w:rsidR="00F54D9E" w:rsidRPr="00792E49" w:rsidRDefault="00F54D9E" w:rsidP="00E13693">
      <w:pPr>
        <w:spacing w:after="0" w:line="240" w:lineRule="auto"/>
        <w:rPr>
          <w:b/>
          <w:sz w:val="28"/>
          <w:szCs w:val="28"/>
        </w:rPr>
      </w:pPr>
      <w:r w:rsidRPr="00792E49">
        <w:rPr>
          <w:rFonts w:hint="eastAsia"/>
          <w:b/>
          <w:sz w:val="28"/>
          <w:szCs w:val="28"/>
        </w:rPr>
        <w:t>圣灵主導成圣和安慰，圣父圣子配合，</w:t>
      </w:r>
    </w:p>
    <w:p w:rsidR="00F54D9E" w:rsidRDefault="003601A3" w:rsidP="00E13693">
      <w:pPr>
        <w:spacing w:after="0" w:line="240" w:lineRule="auto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54C24" wp14:editId="6676B048">
                <wp:simplePos x="0" y="0"/>
                <wp:positionH relativeFrom="column">
                  <wp:posOffset>56297</wp:posOffset>
                </wp:positionH>
                <wp:positionV relativeFrom="paragraph">
                  <wp:posOffset>352984</wp:posOffset>
                </wp:positionV>
                <wp:extent cx="407352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27.8pt" to="325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" strokecolor="#4579b8 [3044]"/>
            </w:pict>
          </mc:Fallback>
        </mc:AlternateContent>
      </w:r>
      <w:r w:rsidR="00F54D9E" w:rsidRPr="00792E49">
        <w:rPr>
          <w:rFonts w:hint="eastAsia"/>
          <w:b/>
          <w:sz w:val="28"/>
          <w:szCs w:val="28"/>
        </w:rPr>
        <w:t>三位共存共榮，共享王权和榮耀</w:t>
      </w:r>
      <w:r w:rsidR="00F54D9E" w:rsidRPr="00792E49">
        <w:rPr>
          <w:b/>
          <w:sz w:val="28"/>
          <w:szCs w:val="28"/>
        </w:rPr>
        <w:t>.</w:t>
      </w:r>
    </w:p>
    <w:p w:rsidR="00E13693" w:rsidRPr="00792E49" w:rsidRDefault="00E13693" w:rsidP="00E13693">
      <w:pPr>
        <w:spacing w:after="0" w:line="240" w:lineRule="auto"/>
        <w:rPr>
          <w:b/>
          <w:sz w:val="28"/>
          <w:szCs w:val="28"/>
        </w:rPr>
      </w:pPr>
    </w:p>
    <w:p w:rsidR="00F54D9E" w:rsidRPr="00423BCF" w:rsidRDefault="003601A3" w:rsidP="00792E49">
      <w:pPr>
        <w:spacing w:line="240" w:lineRule="auto"/>
        <w:rPr>
          <w:b/>
          <w:color w:val="C00000"/>
          <w:sz w:val="28"/>
          <w:szCs w:val="28"/>
          <w:u w:val="single"/>
        </w:rPr>
      </w:pPr>
      <w:r>
        <w:rPr>
          <w:rFonts w:ascii="Arial" w:hAnsi="Arial" w:cs="Arial" w:hint="eastAsia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E5E0" wp14:editId="5BB2B563">
                <wp:simplePos x="0" y="0"/>
                <wp:positionH relativeFrom="column">
                  <wp:posOffset>2192172</wp:posOffset>
                </wp:positionH>
                <wp:positionV relativeFrom="paragraph">
                  <wp:posOffset>63718</wp:posOffset>
                </wp:positionV>
                <wp:extent cx="1" cy="84582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pt,5pt" to="172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 w:hint="eastAsia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962C5" wp14:editId="34DF1907">
                <wp:simplePos x="0" y="0"/>
                <wp:positionH relativeFrom="column">
                  <wp:posOffset>3208930</wp:posOffset>
                </wp:positionH>
                <wp:positionV relativeFrom="paragraph">
                  <wp:posOffset>63718</wp:posOffset>
                </wp:positionV>
                <wp:extent cx="0" cy="900430"/>
                <wp:effectExtent l="0" t="0" r="190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5pt,5pt" to="252.6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tQtwEAAMIDAAAOAAAAZHJzL2Uyb0RvYy54bWysU8GO0zAQvSPxD5bvNOkWIY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" strokecolor="#4579b8 [3044]"/>
            </w:pict>
          </mc:Fallback>
        </mc:AlternateContent>
      </w:r>
      <w:r w:rsidR="00423BCF">
        <w:rPr>
          <w:rFonts w:ascii="Arial" w:hAnsi="Arial" w:cs="Arial" w:hint="eastAsia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1305067</wp:posOffset>
                </wp:positionH>
                <wp:positionV relativeFrom="paragraph">
                  <wp:posOffset>63718</wp:posOffset>
                </wp:positionV>
                <wp:extent cx="20472" cy="846161"/>
                <wp:effectExtent l="0" t="0" r="3683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" cy="846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5pt" to="104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" strokecolor="#4579b8 [3044]"/>
            </w:pict>
          </mc:Fallback>
        </mc:AlternateContent>
      </w:r>
      <w:r w:rsidR="00726B4B"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罪來到世界之前</w:t>
      </w:r>
      <w:r w:rsidR="00726B4B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="00443D46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26B4B"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圣父時期</w:t>
      </w:r>
      <w:r w:rsidR="00726B4B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   </w:t>
      </w:r>
      <w:r w:rsidR="00443D46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26B4B"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圣子時期</w:t>
      </w:r>
      <w:r w:rsidR="00726B4B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="00726B4B" w:rsidRPr="00423BCF">
        <w:rPr>
          <w:rFonts w:hint="eastAsia"/>
          <w:color w:val="C00000"/>
          <w:sz w:val="28"/>
          <w:szCs w:val="28"/>
          <w:u w:val="single"/>
        </w:rPr>
        <w:t xml:space="preserve"> </w:t>
      </w:r>
      <w:r w:rsidR="00726B4B" w:rsidRPr="00423BCF">
        <w:rPr>
          <w:color w:val="C00000"/>
          <w:sz w:val="28"/>
          <w:szCs w:val="28"/>
          <w:u w:val="single"/>
        </w:rPr>
        <w:t xml:space="preserve">   </w:t>
      </w:r>
      <w:r w:rsidR="00726B4B" w:rsidRPr="00423BCF">
        <w:rPr>
          <w:rFonts w:hint="eastAsia"/>
          <w:b/>
          <w:color w:val="C00000"/>
          <w:sz w:val="28"/>
          <w:szCs w:val="28"/>
          <w:u w:val="single"/>
        </w:rPr>
        <w:t>圣灵時期</w:t>
      </w:r>
    </w:p>
    <w:p w:rsidR="00726B4B" w:rsidRPr="00423BCF" w:rsidRDefault="00726B4B" w:rsidP="00792E49">
      <w:pPr>
        <w:spacing w:line="240" w:lineRule="auto"/>
        <w:rPr>
          <w:rStyle w:val="ref"/>
          <w:rFonts w:ascii="Arial" w:hAnsi="Arial" w:cs="Arial"/>
          <w:b/>
          <w:color w:val="7030A0"/>
          <w:sz w:val="28"/>
          <w:szCs w:val="28"/>
          <w:u w:val="single"/>
        </w:rPr>
      </w:pP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亚当犯罪之前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   </w:t>
      </w:r>
      <w:r w:rsidR="00443D46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旧约時期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耶穌在世時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</w:t>
      </w:r>
      <w:r w:rsidR="00443D46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耶稣升天以后</w:t>
      </w:r>
    </w:p>
    <w:p w:rsidR="00F16B3D" w:rsidRPr="00423BCF" w:rsidRDefault="00726B4B" w:rsidP="00792E49">
      <w:pPr>
        <w:spacing w:line="240" w:lineRule="auto"/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</w:pP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圣灵內住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          </w:t>
      </w:r>
      <w:r w:rsidR="00443D46"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圣灵澆灌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,   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圣灵澆灌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 xml:space="preserve"> </w:t>
      </w:r>
      <w:r w:rsidRPr="00423BCF">
        <w:rPr>
          <w:rStyle w:val="ref"/>
          <w:rFonts w:ascii="Arial" w:hAnsi="Arial" w:cs="Arial"/>
          <w:b/>
          <w:color w:val="C00000"/>
          <w:sz w:val="28"/>
          <w:szCs w:val="28"/>
          <w:u w:val="single"/>
        </w:rPr>
        <w:t xml:space="preserve">  </w:t>
      </w:r>
      <w:r w:rsidRPr="00423BCF">
        <w:rPr>
          <w:rStyle w:val="ref"/>
          <w:rFonts w:ascii="Arial" w:hAnsi="Arial" w:cs="Arial" w:hint="eastAsia"/>
          <w:b/>
          <w:color w:val="C00000"/>
          <w:sz w:val="28"/>
          <w:szCs w:val="28"/>
          <w:u w:val="single"/>
        </w:rPr>
        <w:t>圣灵內住</w:t>
      </w:r>
    </w:p>
    <w:p w:rsidR="00F16B3D" w:rsidRPr="00443D46" w:rsidRDefault="00F16B3D" w:rsidP="00792E49">
      <w:pPr>
        <w:spacing w:line="240" w:lineRule="auto"/>
        <w:rPr>
          <w:rStyle w:val="ref"/>
          <w:rFonts w:ascii="Arial" w:hAnsi="Arial" w:cs="Arial"/>
          <w:b/>
          <w:color w:val="333333"/>
          <w:sz w:val="28"/>
          <w:szCs w:val="28"/>
        </w:rPr>
      </w:pPr>
      <w:r w:rsidRPr="00443D46">
        <w:rPr>
          <w:b/>
          <w:color w:val="008000"/>
          <w:sz w:val="27"/>
          <w:szCs w:val="27"/>
          <w:shd w:val="clear" w:color="auto" w:fill="FFFFFF"/>
        </w:rPr>
        <w:t>2:7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后来，主上帝用地上的尘土造人，</w:t>
      </w:r>
      <w:r w:rsidRPr="001142DE">
        <w:rPr>
          <w:b/>
          <w:color w:val="C00000"/>
          <w:sz w:val="27"/>
          <w:szCs w:val="27"/>
          <w:shd w:val="clear" w:color="auto" w:fill="FFFFFF"/>
        </w:rPr>
        <w:t>把生命的气吹进他的鼻孔，他就成为有生命的人</w:t>
      </w:r>
      <w:r w:rsidRPr="00443D46">
        <w:rPr>
          <w:b/>
          <w:color w:val="000000"/>
          <w:sz w:val="27"/>
          <w:szCs w:val="27"/>
          <w:shd w:val="clear" w:color="auto" w:fill="FFFFFF"/>
        </w:rPr>
        <w:t>。</w:t>
      </w:r>
      <w:r w:rsidRPr="00443D46">
        <w:rPr>
          <w:b/>
          <w:color w:val="000000"/>
          <w:sz w:val="27"/>
          <w:szCs w:val="27"/>
        </w:rPr>
        <w:br/>
      </w:r>
      <w:r w:rsidRPr="00443D46">
        <w:rPr>
          <w:b/>
          <w:color w:val="008000"/>
          <w:sz w:val="27"/>
          <w:szCs w:val="27"/>
          <w:shd w:val="clear" w:color="auto" w:fill="FFFFFF"/>
        </w:rPr>
        <w:t>2:8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主上帝在东方开辟伊甸园，把他造的人安置在里面。</w:t>
      </w:r>
      <w:r w:rsidRPr="00443D46">
        <w:rPr>
          <w:b/>
          <w:color w:val="000000"/>
          <w:sz w:val="27"/>
          <w:szCs w:val="27"/>
        </w:rPr>
        <w:br/>
      </w:r>
      <w:r w:rsidRPr="00443D46">
        <w:rPr>
          <w:b/>
          <w:color w:val="008000"/>
          <w:sz w:val="27"/>
          <w:szCs w:val="27"/>
          <w:shd w:val="clear" w:color="auto" w:fill="FFFFFF"/>
        </w:rPr>
        <w:t>2:9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他使土地生长各种美丽的树木，出产好吃的果子。在那园子中间有一棵赐生命的树，也有一棵能使人辨别善恶的树。</w:t>
      </w:r>
      <w:r w:rsidRPr="00443D46">
        <w:rPr>
          <w:b/>
          <w:color w:val="000000"/>
          <w:sz w:val="27"/>
          <w:szCs w:val="27"/>
        </w:rPr>
        <w:br/>
      </w:r>
      <w:r w:rsidRPr="00443D46">
        <w:rPr>
          <w:b/>
          <w:color w:val="008000"/>
          <w:sz w:val="27"/>
          <w:szCs w:val="27"/>
          <w:shd w:val="clear" w:color="auto" w:fill="FFFFFF"/>
        </w:rPr>
        <w:t>2:15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主上帝把那人安置在伊甸园，叫他耕种，看守园子。</w:t>
      </w:r>
      <w:r w:rsidRPr="00443D46">
        <w:rPr>
          <w:b/>
          <w:color w:val="000000"/>
          <w:sz w:val="27"/>
          <w:szCs w:val="27"/>
        </w:rPr>
        <w:br/>
      </w:r>
      <w:r w:rsidRPr="00443D46">
        <w:rPr>
          <w:b/>
          <w:color w:val="008000"/>
          <w:sz w:val="27"/>
          <w:szCs w:val="27"/>
          <w:shd w:val="clear" w:color="auto" w:fill="FFFFFF"/>
        </w:rPr>
        <w:t>2:16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他命令那人：</w:t>
      </w:r>
      <w:r w:rsidRPr="00443D46">
        <w:rPr>
          <w:b/>
          <w:color w:val="000000"/>
          <w:sz w:val="27"/>
          <w:szCs w:val="27"/>
          <w:shd w:val="clear" w:color="auto" w:fill="FFFFFF"/>
        </w:rPr>
        <w:t>“</w:t>
      </w:r>
      <w:r w:rsidRPr="00443D46">
        <w:rPr>
          <w:b/>
          <w:color w:val="000000"/>
          <w:sz w:val="27"/>
          <w:szCs w:val="27"/>
          <w:shd w:val="clear" w:color="auto" w:fill="FFFFFF"/>
        </w:rPr>
        <w:t>园子里任何果树的果子你都可以吃，</w:t>
      </w:r>
      <w:r w:rsidRPr="00443D46">
        <w:rPr>
          <w:b/>
          <w:color w:val="000000"/>
          <w:sz w:val="27"/>
          <w:szCs w:val="27"/>
        </w:rPr>
        <w:br/>
      </w:r>
      <w:r w:rsidRPr="00443D46">
        <w:rPr>
          <w:b/>
          <w:color w:val="008000"/>
          <w:sz w:val="27"/>
          <w:szCs w:val="27"/>
          <w:shd w:val="clear" w:color="auto" w:fill="FFFFFF"/>
        </w:rPr>
        <w:t>2:17</w:t>
      </w:r>
      <w:r w:rsidRPr="00443D46">
        <w:rPr>
          <w:b/>
          <w:color w:val="000000"/>
          <w:sz w:val="27"/>
          <w:szCs w:val="27"/>
          <w:shd w:val="clear" w:color="auto" w:fill="FFFFFF"/>
        </w:rPr>
        <w:t> </w:t>
      </w:r>
      <w:r w:rsidRPr="00443D46">
        <w:rPr>
          <w:b/>
          <w:color w:val="000000"/>
          <w:sz w:val="27"/>
          <w:szCs w:val="27"/>
          <w:shd w:val="clear" w:color="auto" w:fill="FFFFFF"/>
        </w:rPr>
        <w:t>只有那棵能使人辨别善恶的树所结的果子你绝对不可吃；你吃了，当天一定死亡。</w:t>
      </w:r>
    </w:p>
    <w:p w:rsidR="001142DE" w:rsidRDefault="001142DE" w:rsidP="001142DE">
      <w:pPr>
        <w:spacing w:after="0" w:line="240" w:lineRule="auto"/>
        <w:rPr>
          <w:rFonts w:ascii="SimSun" w:eastAsia="SimSun" w:hAnsi="SimSun" w:cs="SimSun"/>
          <w:b/>
          <w:color w:val="C00000"/>
          <w:sz w:val="28"/>
          <w:szCs w:val="28"/>
        </w:rPr>
      </w:pPr>
      <w:r w:rsidRPr="001142DE">
        <w:rPr>
          <w:rFonts w:ascii="SimSun" w:eastAsia="SimSun" w:hAnsi="SimSun" w:cs="SimSun" w:hint="eastAsia"/>
          <w:b/>
          <w:color w:val="C00000"/>
          <w:sz w:val="28"/>
          <w:szCs w:val="28"/>
        </w:rPr>
        <w:t>死的定义</w:t>
      </w:r>
      <w:r w:rsidRPr="001142DE">
        <w:rPr>
          <w:rFonts w:ascii="SimSun" w:eastAsia="SimSun" w:hAnsi="SimSun" w:cs="SimSun"/>
          <w:b/>
          <w:color w:val="C00000"/>
          <w:sz w:val="28"/>
          <w:szCs w:val="28"/>
        </w:rPr>
        <w:t>:</w:t>
      </w:r>
      <w:r w:rsidRPr="001142DE">
        <w:rPr>
          <w:rFonts w:hint="eastAsia"/>
          <w:color w:val="C00000"/>
          <w:sz w:val="28"/>
          <w:szCs w:val="28"/>
        </w:rPr>
        <w:t xml:space="preserve"> </w:t>
      </w:r>
      <w:r w:rsidRPr="001142DE">
        <w:rPr>
          <w:rFonts w:ascii="SimSun" w:eastAsia="SimSun" w:hAnsi="SimSun" w:cs="SimSun" w:hint="eastAsia"/>
          <w:b/>
          <w:color w:val="C00000"/>
          <w:sz w:val="28"/>
          <w:szCs w:val="28"/>
        </w:rPr>
        <w:t>神的灵离开人就是人的死</w:t>
      </w:r>
      <w:r w:rsidRPr="001142DE">
        <w:rPr>
          <w:rFonts w:ascii="SimSun" w:eastAsia="SimSun" w:hAnsi="SimSun" w:cs="SimSun"/>
          <w:b/>
          <w:color w:val="C00000"/>
          <w:sz w:val="28"/>
          <w:szCs w:val="28"/>
        </w:rPr>
        <w:t>,</w:t>
      </w:r>
      <w:r w:rsidRPr="001142DE">
        <w:rPr>
          <w:rFonts w:hint="eastAsia"/>
          <w:color w:val="C00000"/>
          <w:sz w:val="28"/>
          <w:szCs w:val="28"/>
        </w:rPr>
        <w:t xml:space="preserve"> </w:t>
      </w:r>
      <w:r w:rsidRPr="001142DE">
        <w:rPr>
          <w:rFonts w:ascii="SimSun" w:eastAsia="SimSun" w:hAnsi="SimSun" w:cs="SimSun" w:hint="eastAsia"/>
          <w:b/>
          <w:color w:val="C00000"/>
          <w:sz w:val="28"/>
          <w:szCs w:val="28"/>
        </w:rPr>
        <w:t>人的灵和神的灵隔离就是永恆的死</w:t>
      </w:r>
      <w:r w:rsidRPr="001142DE">
        <w:rPr>
          <w:rFonts w:ascii="SimSun" w:eastAsia="SimSun" w:hAnsi="SimSun" w:cs="SimSun"/>
          <w:b/>
          <w:color w:val="C00000"/>
          <w:sz w:val="28"/>
          <w:szCs w:val="28"/>
        </w:rPr>
        <w:t>.</w:t>
      </w:r>
    </w:p>
    <w:p w:rsidR="00E13693" w:rsidRPr="001142DE" w:rsidRDefault="00E13693" w:rsidP="001142DE">
      <w:pPr>
        <w:spacing w:after="0" w:line="240" w:lineRule="auto"/>
        <w:rPr>
          <w:rFonts w:ascii="SimSun" w:eastAsia="SimSun" w:hAnsi="SimSun" w:cs="SimSun"/>
          <w:b/>
          <w:color w:val="C00000"/>
          <w:sz w:val="28"/>
          <w:szCs w:val="28"/>
        </w:rPr>
      </w:pPr>
    </w:p>
    <w:p w:rsidR="00443D46" w:rsidRPr="00E13693" w:rsidRDefault="00E13693" w:rsidP="00913E6B">
      <w:pPr>
        <w:rPr>
          <w:b/>
          <w:sz w:val="28"/>
          <w:szCs w:val="28"/>
        </w:rPr>
      </w:pPr>
      <w:r w:rsidRPr="00E13693">
        <w:rPr>
          <w:b/>
          <w:sz w:val="28"/>
          <w:szCs w:val="28"/>
        </w:rPr>
        <w:t>因著人的罪，留給</w:t>
      </w:r>
      <w:r w:rsidRPr="00E13693">
        <w:rPr>
          <w:b/>
          <w:sz w:val="28"/>
          <w:szCs w:val="28"/>
        </w:rPr>
        <w:t xml:space="preserve"> </w:t>
      </w:r>
      <w:r w:rsidRPr="00E13693">
        <w:rPr>
          <w:b/>
          <w:sz w:val="28"/>
          <w:szCs w:val="28"/>
        </w:rPr>
        <w:t>神進退兩難。嚴格的說該是留給</w:t>
      </w:r>
      <w:r w:rsidRPr="00E13693">
        <w:rPr>
          <w:b/>
          <w:sz w:val="28"/>
          <w:szCs w:val="28"/>
        </w:rPr>
        <w:t xml:space="preserve"> </w:t>
      </w:r>
      <w:r w:rsidRPr="00E13693">
        <w:rPr>
          <w:b/>
          <w:sz w:val="28"/>
          <w:szCs w:val="28"/>
        </w:rPr>
        <w:t>神兩個選擇</w:t>
      </w:r>
      <w:r w:rsidRPr="00E13693">
        <w:rPr>
          <w:b/>
          <w:sz w:val="28"/>
          <w:szCs w:val="28"/>
        </w:rPr>
        <w:t xml:space="preserve">: (1) </w:t>
      </w:r>
      <w:r w:rsidRPr="00E13693">
        <w:rPr>
          <w:b/>
          <w:sz w:val="28"/>
          <w:szCs w:val="28"/>
        </w:rPr>
        <w:t>把這個充滿罪的</w:t>
      </w:r>
      <w:r w:rsidRPr="00E13693">
        <w:rPr>
          <w:b/>
          <w:sz w:val="28"/>
          <w:szCs w:val="28"/>
        </w:rPr>
        <w:t xml:space="preserve"> </w:t>
      </w:r>
      <w:r w:rsidRPr="00E13693">
        <w:rPr>
          <w:b/>
          <w:sz w:val="28"/>
          <w:szCs w:val="28"/>
        </w:rPr>
        <w:t>世界都毀了，再重新開始。</w:t>
      </w:r>
      <w:r w:rsidRPr="00E13693">
        <w:rPr>
          <w:b/>
          <w:sz w:val="28"/>
          <w:szCs w:val="28"/>
        </w:rPr>
        <w:t>(</w:t>
      </w:r>
      <w:proofErr w:type="gramStart"/>
      <w:r w:rsidRPr="00E13693">
        <w:rPr>
          <w:b/>
          <w:sz w:val="28"/>
          <w:szCs w:val="28"/>
        </w:rPr>
        <w:t>2)</w:t>
      </w:r>
      <w:r w:rsidRPr="00E13693">
        <w:rPr>
          <w:b/>
          <w:sz w:val="28"/>
          <w:szCs w:val="28"/>
        </w:rPr>
        <w:t>捲起袖子來重新整修世人犯罪的後果</w:t>
      </w:r>
      <w:proofErr w:type="gramEnd"/>
      <w:r w:rsidRPr="00E13693">
        <w:rPr>
          <w:b/>
          <w:sz w:val="28"/>
          <w:szCs w:val="28"/>
        </w:rPr>
        <w:t>。與其選擇離棄這個</w:t>
      </w:r>
      <w:r w:rsidRPr="00E13693">
        <w:rPr>
          <w:b/>
          <w:sz w:val="28"/>
          <w:szCs w:val="28"/>
        </w:rPr>
        <w:t xml:space="preserve"> 2 </w:t>
      </w:r>
      <w:r w:rsidRPr="00E13693">
        <w:rPr>
          <w:b/>
          <w:sz w:val="28"/>
          <w:szCs w:val="28"/>
        </w:rPr>
        <w:t>充滿罪的世界，神採取了神第二個選擇</w:t>
      </w:r>
      <w:r w:rsidRPr="00E13693">
        <w:rPr>
          <w:b/>
          <w:sz w:val="28"/>
          <w:szCs w:val="28"/>
        </w:rPr>
        <w:t xml:space="preserve">: </w:t>
      </w:r>
      <w:r w:rsidRPr="00E13693">
        <w:rPr>
          <w:b/>
          <w:sz w:val="28"/>
          <w:szCs w:val="28"/>
        </w:rPr>
        <w:t>插手淌入這場渾水，拯救人類，</w:t>
      </w:r>
      <w:r w:rsidRPr="00E13693">
        <w:rPr>
          <w:b/>
          <w:sz w:val="28"/>
          <w:szCs w:val="28"/>
        </w:rPr>
        <w:t xml:space="preserve"> </w:t>
      </w:r>
    </w:p>
    <w:p w:rsidR="001142DE" w:rsidRDefault="001142DE" w:rsidP="00E13693"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得救的確</w:t>
      </w:r>
      <w:r w:rsidRPr="001142DE">
        <w:rPr>
          <w:rFonts w:hint="eastAsia"/>
          <w:b/>
          <w:sz w:val="28"/>
          <w:szCs w:val="28"/>
        </w:rPr>
        <w:t>据</w:t>
      </w:r>
      <w:r>
        <w:rPr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圣灵的</w:t>
      </w:r>
      <w:r w:rsidRPr="001142DE">
        <w:rPr>
          <w:rFonts w:hint="eastAsia"/>
          <w:b/>
          <w:sz w:val="28"/>
          <w:szCs w:val="28"/>
        </w:rPr>
        <w:t>同在</w:t>
      </w:r>
      <w:r>
        <w:rPr>
          <w:b/>
          <w:sz w:val="28"/>
          <w:szCs w:val="28"/>
        </w:rPr>
        <w:t xml:space="preserve">, </w:t>
      </w:r>
      <w:r w:rsidRPr="001142DE">
        <w:rPr>
          <w:rFonts w:hint="eastAsia"/>
          <w:b/>
          <w:sz w:val="28"/>
          <w:szCs w:val="28"/>
        </w:rPr>
        <w:t>生命的改變</w:t>
      </w:r>
      <w:r>
        <w:rPr>
          <w:b/>
          <w:sz w:val="28"/>
          <w:szCs w:val="28"/>
        </w:rPr>
        <w:t>,</w:t>
      </w:r>
    </w:p>
    <w:p w:rsidR="001142DE" w:rsidRDefault="00442AF2" w:rsidP="00E13693"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</w:t>
      </w:r>
      <w:r w:rsidRPr="00442AF2">
        <w:rPr>
          <w:rFonts w:hint="eastAsia"/>
          <w:b/>
          <w:sz w:val="28"/>
          <w:szCs w:val="28"/>
        </w:rPr>
        <w:t>尔文主义的錯誤</w:t>
      </w:r>
      <w:r w:rsidR="006A218A">
        <w:rPr>
          <w:b/>
          <w:sz w:val="28"/>
          <w:szCs w:val="28"/>
        </w:rPr>
        <w:t xml:space="preserve">: </w:t>
      </w:r>
      <w:r w:rsidR="006A218A">
        <w:rPr>
          <w:rFonts w:hint="eastAsia"/>
          <w:b/>
          <w:sz w:val="28"/>
          <w:szCs w:val="28"/>
        </w:rPr>
        <w:t>一次得救永久得救</w:t>
      </w:r>
      <w:r w:rsidR="001142DE">
        <w:rPr>
          <w:b/>
          <w:sz w:val="28"/>
          <w:szCs w:val="28"/>
        </w:rPr>
        <w:t xml:space="preserve">, </w:t>
      </w:r>
      <w:r w:rsidR="001142DE">
        <w:rPr>
          <w:rFonts w:hint="eastAsia"/>
          <w:b/>
          <w:sz w:val="28"/>
          <w:szCs w:val="28"/>
        </w:rPr>
        <w:t>不可抗拒的恩</w:t>
      </w:r>
      <w:r w:rsidR="006A218A">
        <w:rPr>
          <w:rFonts w:hint="eastAsia"/>
          <w:b/>
          <w:sz w:val="28"/>
          <w:szCs w:val="28"/>
        </w:rPr>
        <w:t>典</w:t>
      </w:r>
      <w:r w:rsidR="00F204C6">
        <w:rPr>
          <w:b/>
          <w:sz w:val="28"/>
          <w:szCs w:val="28"/>
        </w:rPr>
        <w:t>,</w:t>
      </w:r>
      <w:r w:rsidR="00F204C6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預定</w:t>
      </w:r>
      <w:r w:rsidR="00F204C6">
        <w:rPr>
          <w:rStyle w:val="ref"/>
          <w:rFonts w:ascii="Arial" w:hAnsi="Arial" w:cs="Arial"/>
          <w:b/>
          <w:color w:val="333333"/>
          <w:sz w:val="28"/>
          <w:szCs w:val="28"/>
        </w:rPr>
        <w:t xml:space="preserve">, </w:t>
      </w:r>
      <w:r w:rsidR="00F204C6" w:rsidRPr="006025E2">
        <w:rPr>
          <w:rStyle w:val="ref"/>
          <w:rFonts w:ascii="Arial" w:hAnsi="Arial" w:cs="Arial" w:hint="eastAsia"/>
          <w:b/>
          <w:color w:val="333333"/>
          <w:sz w:val="28"/>
          <w:szCs w:val="28"/>
        </w:rPr>
        <w:t>揀選</w:t>
      </w:r>
    </w:p>
    <w:p w:rsidR="001142DE" w:rsidRDefault="001142DE" w:rsidP="00E13693">
      <w:pPr>
        <w:spacing w:line="240" w:lineRule="auto"/>
        <w:rPr>
          <w:b/>
          <w:sz w:val="28"/>
          <w:szCs w:val="28"/>
        </w:rPr>
      </w:pPr>
      <w:r w:rsidRPr="001142DE">
        <w:rPr>
          <w:rFonts w:hint="eastAsia"/>
          <w:b/>
          <w:sz w:val="28"/>
          <w:szCs w:val="28"/>
        </w:rPr>
        <w:t>因信称义</w:t>
      </w:r>
      <w:r>
        <w:rPr>
          <w:b/>
          <w:sz w:val="28"/>
          <w:szCs w:val="28"/>
        </w:rPr>
        <w:t xml:space="preserve">, </w:t>
      </w:r>
      <w:r w:rsidRPr="001142DE">
        <w:rPr>
          <w:rFonts w:hint="eastAsia"/>
          <w:b/>
          <w:sz w:val="28"/>
          <w:szCs w:val="28"/>
        </w:rPr>
        <w:t>因信成</w:t>
      </w:r>
      <w:r w:rsidR="00442AF2" w:rsidRPr="00442AF2">
        <w:rPr>
          <w:rFonts w:hint="eastAsia"/>
          <w:b/>
          <w:sz w:val="28"/>
          <w:szCs w:val="28"/>
        </w:rPr>
        <w:t>圣</w:t>
      </w:r>
      <w:r w:rsidR="00442AF2">
        <w:rPr>
          <w:b/>
          <w:sz w:val="28"/>
          <w:szCs w:val="28"/>
        </w:rPr>
        <w:t xml:space="preserve">, </w:t>
      </w:r>
      <w:r w:rsidR="00442AF2" w:rsidRPr="00442AF2">
        <w:rPr>
          <w:rFonts w:hint="eastAsia"/>
          <w:b/>
          <w:sz w:val="28"/>
          <w:szCs w:val="28"/>
        </w:rPr>
        <w:t>得胜的生命</w:t>
      </w:r>
    </w:p>
    <w:p w:rsidR="00442AF2" w:rsidRDefault="00442AF2" w:rsidP="00E13693">
      <w:pPr>
        <w:spacing w:line="240" w:lineRule="auto"/>
        <w:rPr>
          <w:b/>
          <w:sz w:val="28"/>
          <w:szCs w:val="28"/>
        </w:rPr>
      </w:pPr>
      <w:r w:rsidRPr="00442AF2">
        <w:rPr>
          <w:rFonts w:hint="eastAsia"/>
          <w:b/>
          <w:sz w:val="28"/>
          <w:szCs w:val="28"/>
        </w:rPr>
        <w:t>信</w:t>
      </w:r>
      <w:r>
        <w:rPr>
          <w:b/>
          <w:sz w:val="28"/>
          <w:szCs w:val="28"/>
        </w:rPr>
        <w:t xml:space="preserve">, </w:t>
      </w:r>
      <w:r w:rsidRPr="00442AF2">
        <w:rPr>
          <w:rFonts w:hint="eastAsia"/>
          <w:b/>
          <w:sz w:val="28"/>
          <w:szCs w:val="28"/>
        </w:rPr>
        <w:t>望</w:t>
      </w:r>
      <w:r>
        <w:rPr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爱的意</w:t>
      </w:r>
      <w:r w:rsidRPr="00442AF2">
        <w:rPr>
          <w:rFonts w:hint="eastAsia"/>
          <w:b/>
          <w:sz w:val="28"/>
          <w:szCs w:val="28"/>
        </w:rPr>
        <w:t>义</w:t>
      </w:r>
      <w:r w:rsidR="006A218A">
        <w:rPr>
          <w:b/>
          <w:sz w:val="28"/>
          <w:szCs w:val="28"/>
        </w:rPr>
        <w:t xml:space="preserve">: </w:t>
      </w:r>
      <w:r w:rsidR="006A218A" w:rsidRPr="00442AF2">
        <w:rPr>
          <w:rFonts w:hint="eastAsia"/>
          <w:b/>
          <w:sz w:val="28"/>
          <w:szCs w:val="28"/>
        </w:rPr>
        <w:t>信</w:t>
      </w:r>
      <w:r w:rsidR="006A218A">
        <w:rPr>
          <w:rFonts w:hint="eastAsia"/>
          <w:b/>
          <w:sz w:val="28"/>
          <w:szCs w:val="28"/>
        </w:rPr>
        <w:t>是持续不断的相信，望是盼望主的再来，爱是永恒不变的爱</w:t>
      </w:r>
    </w:p>
    <w:p w:rsidR="00443D46" w:rsidRDefault="00443D46" w:rsidP="00913E6B">
      <w:pPr>
        <w:rPr>
          <w:b/>
          <w:sz w:val="28"/>
          <w:szCs w:val="28"/>
        </w:rPr>
      </w:pPr>
    </w:p>
    <w:p w:rsidR="00E13693" w:rsidRDefault="00E13693" w:rsidP="00913E6B">
      <w:pPr>
        <w:rPr>
          <w:b/>
          <w:sz w:val="28"/>
          <w:szCs w:val="28"/>
        </w:rPr>
      </w:pPr>
    </w:p>
    <w:p w:rsidR="00913E6B" w:rsidRPr="00792E49" w:rsidRDefault="00913E6B" w:rsidP="00913E6B">
      <w:pPr>
        <w:rPr>
          <w:b/>
          <w:sz w:val="28"/>
          <w:szCs w:val="28"/>
        </w:rPr>
      </w:pPr>
      <w:r w:rsidRPr="00792E49">
        <w:rPr>
          <w:rFonts w:hint="eastAsia"/>
          <w:b/>
          <w:sz w:val="28"/>
          <w:szCs w:val="28"/>
        </w:rPr>
        <w:lastRenderedPageBreak/>
        <w:t>今天我们要討論的問題</w:t>
      </w:r>
      <w:r w:rsidRPr="00792E49">
        <w:rPr>
          <w:b/>
          <w:sz w:val="28"/>
          <w:szCs w:val="28"/>
        </w:rPr>
        <w:t>:</w:t>
      </w:r>
      <w:r w:rsidR="006B5A2F" w:rsidRPr="00792E49">
        <w:rPr>
          <w:b/>
          <w:sz w:val="28"/>
          <w:szCs w:val="28"/>
        </w:rPr>
        <w:t xml:space="preserve">  </w:t>
      </w:r>
      <w:r w:rsidR="006B5A2F" w:rsidRPr="00792E49">
        <w:rPr>
          <w:rFonts w:ascii="SimSun" w:eastAsia="SimSun" w:hAnsi="SimSun" w:cs="SimSun" w:hint="eastAsia"/>
          <w:b/>
          <w:bCs/>
          <w:color w:val="C00000"/>
          <w:sz w:val="28"/>
          <w:szCs w:val="28"/>
        </w:rPr>
        <w:t>圣经</w:t>
      </w:r>
      <w:r w:rsidR="00442AF2">
        <w:rPr>
          <w:rFonts w:ascii="SimSun" w:eastAsia="SimSun" w:hAnsi="SimSun" w:cs="SimSun"/>
          <w:b/>
          <w:bCs/>
          <w:color w:val="C00000"/>
          <w:sz w:val="28"/>
          <w:szCs w:val="28"/>
        </w:rPr>
        <w:t xml:space="preserve">, </w:t>
      </w:r>
      <w:r w:rsidR="00442AF2" w:rsidRPr="00442AF2">
        <w:rPr>
          <w:rFonts w:ascii="SimSun" w:eastAsia="SimSun" w:hAnsi="SimSun" w:cs="SimSun" w:hint="eastAsia"/>
          <w:b/>
          <w:bCs/>
          <w:color w:val="C00000"/>
          <w:sz w:val="28"/>
          <w:szCs w:val="28"/>
        </w:rPr>
        <w:t>中文譯本</w:t>
      </w:r>
      <w:r w:rsidR="00442AF2">
        <w:rPr>
          <w:rFonts w:ascii="SimSun" w:eastAsia="SimSun" w:hAnsi="SimSun" w:cs="SimSun"/>
          <w:b/>
          <w:bCs/>
          <w:color w:val="C00000"/>
          <w:sz w:val="28"/>
          <w:szCs w:val="28"/>
        </w:rPr>
        <w:t xml:space="preserve">, </w:t>
      </w:r>
      <w:r w:rsidR="00442AF2" w:rsidRPr="00442AF2">
        <w:rPr>
          <w:rFonts w:ascii="SimSun" w:eastAsia="SimSun" w:hAnsi="SimSun" w:cs="SimSun" w:hint="eastAsia"/>
          <w:b/>
          <w:bCs/>
          <w:color w:val="C00000"/>
          <w:sz w:val="28"/>
          <w:szCs w:val="28"/>
        </w:rPr>
        <w:t>讀经</w:t>
      </w:r>
    </w:p>
    <w:tbl>
      <w:tblPr>
        <w:tblW w:w="5202" w:type="pct"/>
        <w:tblCellSpacing w:w="0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16"/>
        <w:gridCol w:w="103"/>
        <w:gridCol w:w="10174"/>
      </w:tblGrid>
      <w:tr w:rsidR="0042661C" w:rsidRPr="00087C8A" w:rsidTr="00792E49">
        <w:trPr>
          <w:tblCellSpacing w:w="0" w:type="dxa"/>
        </w:trPr>
        <w:tc>
          <w:tcPr>
            <w:tcW w:w="5000" w:type="pct"/>
            <w:gridSpan w:val="4"/>
            <w:hideMark/>
          </w:tcPr>
          <w:p w:rsidR="00F05022" w:rsidRPr="00792E49" w:rsidRDefault="0042661C" w:rsidP="0082041C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  <w:sz w:val="28"/>
                <w:szCs w:val="28"/>
              </w:rPr>
            </w:pPr>
            <w:r w:rsidRPr="00792E49">
              <w:rPr>
                <w:rFonts w:ascii="SimSun" w:eastAsia="SimSun" w:hAnsi="SimSun" w:cs="SimSun" w:hint="eastAsia"/>
                <w:b/>
                <w:bCs/>
                <w:color w:val="C00000"/>
                <w:sz w:val="28"/>
                <w:szCs w:val="28"/>
              </w:rPr>
              <w:t>*</w:t>
            </w:r>
            <w:r w:rsidR="000B3792" w:rsidRPr="00792E49">
              <w:rPr>
                <w:rFonts w:ascii="SimSun" w:eastAsia="SimSun" w:hAnsi="SimSun" w:cs="SimSun" w:hint="eastAsia"/>
                <w:b/>
                <w:bCs/>
                <w:color w:val="C00000"/>
                <w:sz w:val="28"/>
                <w:szCs w:val="28"/>
              </w:rPr>
              <w:t>為什么要讀圣经？</w:t>
            </w:r>
            <w:r w:rsidR="00925684" w:rsidRPr="00792E49">
              <w:rPr>
                <w:rFonts w:ascii="SimSun" w:eastAsia="SimSun" w:hAnsi="SimSun" w:cs="SimSun" w:hint="eastAsia"/>
                <w:b/>
                <w:bCs/>
                <w:color w:val="C00000"/>
                <w:sz w:val="28"/>
                <w:szCs w:val="28"/>
              </w:rPr>
              <w:t>（</w:t>
            </w:r>
            <w:r w:rsidR="00925684" w:rsidRPr="00792E49">
              <w:rPr>
                <w:rFonts w:ascii="SimSun" w:eastAsia="SimSun" w:hAnsi="SimSun" w:cs="SimSun" w:hint="eastAsia"/>
                <w:b/>
                <w:bCs/>
                <w:color w:val="000000"/>
                <w:sz w:val="28"/>
                <w:szCs w:val="28"/>
              </w:rPr>
              <w:t>提后3：16-17）</w:t>
            </w:r>
            <w:r w:rsidR="00F03342" w:rsidRPr="00792E49">
              <w:rPr>
                <w:rFonts w:ascii="SimSun" w:eastAsia="SimSun" w:hAnsi="SimSun" w:cs="SimSun" w:hint="eastAsia"/>
                <w:b/>
                <w:bCs/>
                <w:color w:val="000000"/>
                <w:sz w:val="28"/>
                <w:szCs w:val="28"/>
              </w:rPr>
              <w:t>圣经是人生手册</w:t>
            </w:r>
          </w:p>
          <w:p w:rsidR="00F05022" w:rsidRPr="00792E49" w:rsidRDefault="00F05022" w:rsidP="0082041C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2E49">
              <w:rPr>
                <w:b/>
                <w:color w:val="000000"/>
                <w:sz w:val="28"/>
                <w:szCs w:val="28"/>
                <w:shd w:val="clear" w:color="auto" w:fill="FFFFFF"/>
              </w:rPr>
              <w:t>全部圣经是受上帝灵感而写的，对于教导真理，指责谬误，纠正过错，指示人生正路，都有益处，</w:t>
            </w:r>
            <w:r w:rsidRPr="00792E49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D1B74" w:rsidRPr="00792E49">
              <w:rPr>
                <w:b/>
                <w:color w:val="000000"/>
                <w:sz w:val="28"/>
                <w:szCs w:val="28"/>
                <w:shd w:val="clear" w:color="auto" w:fill="FFFFFF"/>
              </w:rPr>
              <w:t>要使事奉上帝的人得到充分的准备，能做各种</w:t>
            </w:r>
            <w:r w:rsidR="00ED19BB" w:rsidRPr="00792E49">
              <w:rPr>
                <w:b/>
                <w:color w:val="000000"/>
                <w:sz w:val="28"/>
                <w:szCs w:val="28"/>
                <w:shd w:val="clear" w:color="auto" w:fill="FFFFFF"/>
              </w:rPr>
              <w:t>善</w:t>
            </w:r>
            <w:r w:rsidRPr="00792E49">
              <w:rPr>
                <w:b/>
                <w:color w:val="000000"/>
                <w:sz w:val="28"/>
                <w:szCs w:val="28"/>
                <w:shd w:val="clear" w:color="auto" w:fill="FFFFFF"/>
              </w:rPr>
              <w:t>事</w:t>
            </w:r>
            <w:r w:rsidRPr="00792E49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42661C" w:rsidRPr="00792E49" w:rsidRDefault="00F05022" w:rsidP="0082041C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792E49">
              <w:rPr>
                <w:rFonts w:ascii="SimSun" w:eastAsia="SimSun" w:hAnsi="SimSun" w:cs="SimSun"/>
                <w:b/>
                <w:sz w:val="28"/>
                <w:szCs w:val="28"/>
              </w:rPr>
              <w:t>（</w:t>
            </w:r>
            <w:r w:rsidRPr="00792E49">
              <w:rPr>
                <w:rFonts w:ascii="SimSun" w:eastAsia="SimSun" w:hAnsi="SimSun" w:cs="SimSun" w:hint="eastAsia"/>
                <w:b/>
                <w:sz w:val="28"/>
                <w:szCs w:val="28"/>
              </w:rPr>
              <w:t>傳福音，宣教，建立神的國度）</w:t>
            </w:r>
          </w:p>
          <w:p w:rsidR="00CD1B74" w:rsidRPr="00792E49" w:rsidRDefault="00CD1B74" w:rsidP="0082041C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</w:p>
          <w:p w:rsidR="000A5D30" w:rsidRPr="00792E49" w:rsidRDefault="000A5D30" w:rsidP="0082041C">
            <w:pPr>
              <w:spacing w:after="0" w:line="240" w:lineRule="auto"/>
              <w:rPr>
                <w:rFonts w:ascii="Microsoft YaHei" w:eastAsia="Microsoft YaHei" w:hAnsi="Microsoft YaHei"/>
                <w:b/>
                <w:color w:val="000000"/>
                <w:sz w:val="28"/>
                <w:szCs w:val="28"/>
                <w:shd w:val="clear" w:color="auto" w:fill="F7FDFF"/>
              </w:rPr>
            </w:pPr>
            <w:r w:rsidRPr="00792E49">
              <w:rPr>
                <w:rFonts w:ascii="Microsoft YaHei" w:eastAsia="Microsoft YaHei" w:hAnsi="Microsoft YaHei" w:hint="eastAsia"/>
                <w:b/>
                <w:color w:val="000000"/>
                <w:sz w:val="28"/>
                <w:szCs w:val="28"/>
                <w:shd w:val="clear" w:color="auto" w:fill="F7FDFF"/>
              </w:rPr>
              <w:t>太初有道，道与　神同在，道就是　神。（约1：1）--- 道就是神的话</w:t>
            </w:r>
          </w:p>
          <w:p w:rsidR="00B02CC8" w:rsidRPr="00792E49" w:rsidRDefault="00B02CC8" w:rsidP="0082041C">
            <w:pPr>
              <w:spacing w:after="0" w:line="240" w:lineRule="auto"/>
              <w:rPr>
                <w:rFonts w:ascii="Microsoft YaHei" w:eastAsia="Microsoft YaHei" w:hAnsi="Microsoft YaHei"/>
                <w:b/>
                <w:color w:val="000000"/>
                <w:sz w:val="28"/>
                <w:szCs w:val="28"/>
                <w:shd w:val="clear" w:color="auto" w:fill="F7FDFF"/>
              </w:rPr>
            </w:pPr>
          </w:p>
          <w:p w:rsidR="00B02CC8" w:rsidRPr="00087C8A" w:rsidRDefault="00B02CC8" w:rsidP="00B02CC8">
            <w:pPr>
              <w:spacing w:after="0" w:line="240" w:lineRule="auto"/>
              <w:rPr>
                <w:rFonts w:ascii="SimSun" w:eastAsia="SimSun" w:hAnsi="SimSun" w:cs="SimSun"/>
                <w:b/>
                <w:sz w:val="32"/>
                <w:szCs w:val="32"/>
              </w:rPr>
            </w:pPr>
            <w:r w:rsidRPr="00087C8A">
              <w:rPr>
                <w:rFonts w:ascii="SimSun" w:eastAsia="SimSun" w:hAnsi="SimSun" w:cs="SimSun" w:hint="eastAsia"/>
                <w:b/>
                <w:sz w:val="28"/>
                <w:szCs w:val="28"/>
              </w:rPr>
              <w:t xml:space="preserve"> </w:t>
            </w:r>
            <w:r w:rsidRPr="00ED19BB">
              <w:rPr>
                <w:rFonts w:ascii="SimSun" w:eastAsia="SimSun" w:hAnsi="SimSun" w:cs="SimSun" w:hint="eastAsia"/>
                <w:b/>
                <w:color w:val="C00000"/>
                <w:sz w:val="32"/>
                <w:szCs w:val="32"/>
              </w:rPr>
              <w:t>*如何讀圣经？</w:t>
            </w:r>
          </w:p>
          <w:p w:rsidR="00B02CC8" w:rsidRPr="00087C8A" w:rsidRDefault="00B02CC8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7C8A">
              <w:rPr>
                <w:rFonts w:hint="eastAsia"/>
                <w:b/>
                <w:sz w:val="28"/>
                <w:szCs w:val="28"/>
              </w:rPr>
              <w:t>禱告求圣灵开啟心中的眼睛</w:t>
            </w:r>
          </w:p>
          <w:p w:rsidR="00B02CC8" w:rsidRPr="00087C8A" w:rsidRDefault="00B02CC8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7C8A">
              <w:rPr>
                <w:rFonts w:hint="eastAsia"/>
                <w:b/>
                <w:sz w:val="28"/>
                <w:szCs w:val="28"/>
              </w:rPr>
              <w:t>明白经文的意思</w:t>
            </w:r>
          </w:p>
          <w:p w:rsidR="00B02CC8" w:rsidRPr="00087C8A" w:rsidRDefault="00B02CC8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087C8A">
              <w:rPr>
                <w:rFonts w:ascii="SimSun" w:eastAsia="SimSun" w:hAnsi="SimSun" w:cs="SimSun" w:hint="eastAsia"/>
                <w:b/>
                <w:sz w:val="28"/>
                <w:szCs w:val="28"/>
              </w:rPr>
              <w:t>默想经文的应用</w:t>
            </w:r>
          </w:p>
          <w:p w:rsidR="00B02CC8" w:rsidRDefault="00B02CC8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087C8A">
              <w:rPr>
                <w:rFonts w:ascii="SimSun" w:eastAsia="SimSun" w:hAnsi="SimSun" w:cs="SimSun" w:hint="eastAsia"/>
                <w:b/>
                <w:sz w:val="28"/>
                <w:szCs w:val="28"/>
              </w:rPr>
              <w:t>背誦经文（命令，应许，金句）</w:t>
            </w:r>
          </w:p>
          <w:p w:rsidR="000B0E0E" w:rsidRPr="00087C8A" w:rsidRDefault="000B0E0E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b/>
                <w:sz w:val="28"/>
                <w:szCs w:val="28"/>
              </w:rPr>
              <w:t>听了命令就去行，听了</w:t>
            </w:r>
            <w:r w:rsidRPr="00087C8A">
              <w:rPr>
                <w:rFonts w:ascii="SimSun" w:eastAsia="SimSun" w:hAnsi="SimSun" w:cs="SimSun" w:hint="eastAsia"/>
                <w:b/>
                <w:sz w:val="28"/>
                <w:szCs w:val="28"/>
              </w:rPr>
              <w:t>应许</w:t>
            </w:r>
            <w:r>
              <w:rPr>
                <w:rFonts w:ascii="SimSun" w:eastAsia="SimSun" w:hAnsi="SimSun" w:cs="SimSun" w:hint="eastAsia"/>
                <w:b/>
                <w:sz w:val="28"/>
                <w:szCs w:val="28"/>
              </w:rPr>
              <w:t>就去支取</w:t>
            </w:r>
          </w:p>
          <w:p w:rsidR="00B02CC8" w:rsidRPr="00087C8A" w:rsidRDefault="00B02CC8" w:rsidP="00B02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 w:rsidRPr="00087C8A">
              <w:rPr>
                <w:rFonts w:ascii="SimSun" w:eastAsia="SimSun" w:hAnsi="SimSun" w:cs="SimSun" w:hint="eastAsia"/>
                <w:b/>
                <w:sz w:val="28"/>
                <w:szCs w:val="28"/>
              </w:rPr>
              <w:t>用在生活中，活出基督</w:t>
            </w:r>
          </w:p>
          <w:p w:rsidR="00D17F11" w:rsidRDefault="00D17F11" w:rsidP="00F77B04">
            <w:pPr>
              <w:spacing w:after="0" w:line="240" w:lineRule="auto"/>
              <w:rPr>
                <w:rFonts w:ascii="SimSun" w:eastAsia="SimSun" w:hAnsi="SimSun" w:cs="SimSun"/>
                <w:b/>
                <w:sz w:val="32"/>
                <w:szCs w:val="32"/>
              </w:rPr>
            </w:pPr>
            <w:r w:rsidRPr="00ED19BB">
              <w:rPr>
                <w:rFonts w:ascii="SimSun" w:eastAsia="SimSun" w:hAnsi="SimSun" w:cs="SimSun"/>
                <w:b/>
                <w:color w:val="C00000"/>
                <w:sz w:val="32"/>
                <w:szCs w:val="32"/>
              </w:rPr>
              <w:t>*</w:t>
            </w:r>
            <w:r w:rsidRPr="00ED19BB">
              <w:rPr>
                <w:rFonts w:ascii="SimSun" w:eastAsia="SimSun" w:hAnsi="SimSun" w:cs="SimSun" w:hint="eastAsia"/>
                <w:b/>
                <w:color w:val="C00000"/>
                <w:sz w:val="32"/>
                <w:szCs w:val="32"/>
              </w:rPr>
              <w:t>有那些讀经方法</w:t>
            </w:r>
            <w:r w:rsidRPr="00ED19BB">
              <w:rPr>
                <w:rFonts w:ascii="SimSun" w:eastAsia="SimSun" w:hAnsi="SimSun" w:cs="SimSun"/>
                <w:b/>
                <w:color w:val="C00000"/>
                <w:sz w:val="32"/>
                <w:szCs w:val="32"/>
              </w:rPr>
              <w:t>: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sz w:val="32"/>
                <w:szCs w:val="32"/>
              </w:rPr>
              <w:t xml:space="preserve">  </w:t>
            </w:r>
            <w:r w:rsidR="00ED19BB">
              <w:rPr>
                <w:rFonts w:ascii="SimSun" w:eastAsia="SimSun" w:hAnsi="SimSun" w:cs="SimSun" w:hint="eastAsia"/>
                <w:b/>
                <w:sz w:val="32"/>
                <w:szCs w:val="32"/>
              </w:rPr>
              <w:t xml:space="preserve"> </w:t>
            </w:r>
            <w:r w:rsidRPr="006542B9">
              <w:rPr>
                <w:rFonts w:ascii="SimSun" w:eastAsia="SimSun" w:hAnsi="SimSun" w:cs="SimSun"/>
                <w:b/>
                <w:sz w:val="28"/>
                <w:szCs w:val="28"/>
              </w:rPr>
              <w:t>1.</w:t>
            </w:r>
            <w:r w:rsidR="00ED19BB">
              <w:rPr>
                <w:rFonts w:ascii="SimSun" w:eastAsia="SimSun" w:hAnsi="SimSun" w:cs="SimSun" w:hint="eastAsia"/>
                <w:b/>
                <w:sz w:val="28"/>
                <w:szCs w:val="28"/>
              </w:rPr>
              <w:t xml:space="preserve"> </w:t>
            </w:r>
            <w:r w:rsidRPr="006542B9">
              <w:rPr>
                <w:rFonts w:hint="eastAsia"/>
                <w:b/>
                <w:sz w:val="28"/>
                <w:szCs w:val="28"/>
              </w:rPr>
              <w:t>概論法</w:t>
            </w:r>
          </w:p>
          <w:p w:rsidR="00D17F11" w:rsidRPr="006542B9" w:rsidRDefault="006542B9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17F11" w:rsidRPr="006542B9"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．</w:t>
            </w:r>
            <w:r w:rsidR="00D17F11" w:rsidRPr="006542B9">
              <w:rPr>
                <w:rFonts w:hint="eastAsia"/>
                <w:b/>
                <w:sz w:val="28"/>
                <w:szCs w:val="28"/>
              </w:rPr>
              <w:t>鳥瞰法</w:t>
            </w:r>
          </w:p>
          <w:p w:rsidR="00D17F11" w:rsidRPr="006542B9" w:rsidRDefault="006542B9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D17F11" w:rsidRPr="006542B9"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．</w:t>
            </w:r>
            <w:r w:rsidR="00D17F11" w:rsidRPr="006542B9">
              <w:rPr>
                <w:rFonts w:hint="eastAsia"/>
                <w:b/>
                <w:sz w:val="28"/>
                <w:szCs w:val="28"/>
              </w:rPr>
              <w:t>祷讀法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4. </w:t>
            </w:r>
            <w:r w:rsidRPr="006542B9">
              <w:rPr>
                <w:rFonts w:hint="eastAsia"/>
                <w:b/>
                <w:sz w:val="28"/>
                <w:szCs w:val="28"/>
              </w:rPr>
              <w:t>生命讀经法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5. </w:t>
            </w:r>
            <w:r w:rsidRPr="006542B9">
              <w:rPr>
                <w:rFonts w:hint="eastAsia"/>
                <w:b/>
                <w:sz w:val="28"/>
                <w:szCs w:val="28"/>
              </w:rPr>
              <w:t>細讀法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6. </w:t>
            </w:r>
            <w:r w:rsidRPr="006542B9">
              <w:rPr>
                <w:rFonts w:hint="eastAsia"/>
                <w:b/>
                <w:sz w:val="28"/>
                <w:szCs w:val="28"/>
              </w:rPr>
              <w:t>背誦法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7. </w:t>
            </w:r>
            <w:r w:rsidRPr="006542B9">
              <w:rPr>
                <w:rFonts w:hint="eastAsia"/>
                <w:b/>
                <w:sz w:val="28"/>
                <w:szCs w:val="28"/>
              </w:rPr>
              <w:t>精讀珐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8. </w:t>
            </w:r>
            <w:r w:rsidRPr="006542B9">
              <w:rPr>
                <w:rFonts w:hint="eastAsia"/>
                <w:b/>
                <w:sz w:val="28"/>
                <w:szCs w:val="28"/>
              </w:rPr>
              <w:t>導讀法</w:t>
            </w:r>
          </w:p>
          <w:p w:rsidR="00D17F11" w:rsidRPr="006542B9" w:rsidRDefault="00D17F11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  9. </w:t>
            </w:r>
            <w:r w:rsidR="006542B9" w:rsidRPr="006542B9">
              <w:rPr>
                <w:rFonts w:hint="eastAsia"/>
                <w:b/>
                <w:sz w:val="28"/>
                <w:szCs w:val="28"/>
              </w:rPr>
              <w:t>查经法</w:t>
            </w:r>
          </w:p>
          <w:p w:rsidR="006542B9" w:rsidRDefault="006542B9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10. </w:t>
            </w:r>
            <w:r w:rsidRPr="006542B9">
              <w:rPr>
                <w:rFonts w:hint="eastAsia"/>
                <w:b/>
                <w:sz w:val="28"/>
                <w:szCs w:val="28"/>
              </w:rPr>
              <w:t>分享法</w:t>
            </w:r>
          </w:p>
          <w:p w:rsidR="00ED19BB" w:rsidRDefault="00ED19BB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11. </w:t>
            </w:r>
            <w:r>
              <w:rPr>
                <w:rFonts w:hint="eastAsia"/>
                <w:b/>
                <w:sz w:val="28"/>
                <w:szCs w:val="28"/>
              </w:rPr>
              <w:t>比较法</w:t>
            </w:r>
          </w:p>
          <w:p w:rsidR="00ED19BB" w:rsidRPr="006542B9" w:rsidRDefault="00ED19BB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12. </w:t>
            </w:r>
            <w:r>
              <w:rPr>
                <w:rFonts w:hint="eastAsia"/>
                <w:b/>
                <w:sz w:val="28"/>
                <w:szCs w:val="28"/>
              </w:rPr>
              <w:t>原文法</w:t>
            </w:r>
          </w:p>
          <w:p w:rsidR="006542B9" w:rsidRDefault="006542B9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42B9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ED19BB">
              <w:rPr>
                <w:rFonts w:hint="eastAsia"/>
                <w:b/>
                <w:sz w:val="28"/>
                <w:szCs w:val="28"/>
              </w:rPr>
              <w:t>13</w:t>
            </w:r>
            <w:r w:rsidRPr="006542B9">
              <w:rPr>
                <w:rFonts w:hint="eastAsia"/>
                <w:b/>
                <w:sz w:val="28"/>
                <w:szCs w:val="28"/>
              </w:rPr>
              <w:t xml:space="preserve">. </w:t>
            </w:r>
            <w:r w:rsidRPr="006542B9">
              <w:rPr>
                <w:rFonts w:hint="eastAsia"/>
                <w:b/>
                <w:sz w:val="28"/>
                <w:szCs w:val="28"/>
              </w:rPr>
              <w:t>研经法</w:t>
            </w:r>
          </w:p>
          <w:p w:rsidR="00ED19BB" w:rsidRDefault="00ED19BB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14. </w:t>
            </w:r>
            <w:r>
              <w:rPr>
                <w:rFonts w:hint="eastAsia"/>
                <w:b/>
                <w:sz w:val="28"/>
                <w:szCs w:val="28"/>
              </w:rPr>
              <w:t>速读法</w:t>
            </w:r>
          </w:p>
          <w:p w:rsidR="00ED19BB" w:rsidRDefault="00ED19BB" w:rsidP="00F77B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15. </w:t>
            </w:r>
            <w:r>
              <w:rPr>
                <w:rFonts w:hint="eastAsia"/>
                <w:b/>
                <w:sz w:val="28"/>
                <w:szCs w:val="28"/>
              </w:rPr>
              <w:t>纵览法</w:t>
            </w:r>
          </w:p>
          <w:p w:rsidR="006542B9" w:rsidRDefault="00081260" w:rsidP="00F77B04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b/>
                <w:sz w:val="28"/>
                <w:szCs w:val="28"/>
              </w:rPr>
              <w:t xml:space="preserve">  16.归纳法</w:t>
            </w:r>
          </w:p>
          <w:p w:rsidR="00913E6B" w:rsidRPr="006542B9" w:rsidRDefault="00913E6B" w:rsidP="00F77B04">
            <w:pPr>
              <w:spacing w:after="0" w:line="240" w:lineRule="auto"/>
              <w:rPr>
                <w:rFonts w:ascii="SimSun" w:eastAsia="SimSun" w:hAnsi="SimSun" w:cs="SimSun"/>
                <w:b/>
                <w:sz w:val="28"/>
                <w:szCs w:val="28"/>
              </w:rPr>
            </w:pPr>
          </w:p>
          <w:p w:rsidR="00B02CC8" w:rsidRPr="00087C8A" w:rsidRDefault="00F77B04" w:rsidP="00F77B04">
            <w:pPr>
              <w:spacing w:after="0" w:line="240" w:lineRule="auto"/>
              <w:rPr>
                <w:rFonts w:ascii="SimSun" w:eastAsia="SimSun" w:hAnsi="SimSun" w:cs="SimSun"/>
                <w:b/>
                <w:sz w:val="32"/>
                <w:szCs w:val="32"/>
              </w:rPr>
            </w:pPr>
            <w:r w:rsidRPr="00087C8A">
              <w:rPr>
                <w:rFonts w:ascii="SimSun" w:eastAsia="SimSun" w:hAnsi="SimSun" w:cs="SimSun" w:hint="eastAsia"/>
                <w:b/>
                <w:sz w:val="32"/>
                <w:szCs w:val="32"/>
              </w:rPr>
              <w:lastRenderedPageBreak/>
              <w:t>*</w:t>
            </w:r>
            <w:r w:rsidR="00B02CC8" w:rsidRPr="00087C8A">
              <w:rPr>
                <w:rFonts w:ascii="SimSun" w:eastAsia="SimSun" w:hAnsi="SimSun" w:cs="SimSun" w:hint="eastAsia"/>
                <w:b/>
                <w:sz w:val="32"/>
                <w:szCs w:val="32"/>
              </w:rPr>
              <w:t>讀圣经能使人生命成长，渐渐有耶稣长成的</w:t>
            </w:r>
            <w:r w:rsidRPr="00087C8A">
              <w:rPr>
                <w:rFonts w:ascii="SimSun" w:eastAsia="SimSun" w:hAnsi="SimSun" w:cs="SimSun" w:hint="eastAsia"/>
                <w:b/>
                <w:sz w:val="32"/>
                <w:szCs w:val="32"/>
              </w:rPr>
              <w:t>身量。</w:t>
            </w:r>
          </w:p>
          <w:p w:rsidR="000A5D30" w:rsidRPr="00087C8A" w:rsidRDefault="00B02CC8" w:rsidP="0082041C">
            <w:pPr>
              <w:spacing w:after="0" w:line="240" w:lineRule="auto"/>
              <w:rPr>
                <w:rFonts w:ascii="Microsoft YaHei" w:eastAsia="Microsoft YaHei" w:hAnsi="Microsoft YaHei"/>
                <w:b/>
                <w:color w:val="000000"/>
                <w:sz w:val="24"/>
                <w:szCs w:val="24"/>
                <w:shd w:val="clear" w:color="auto" w:fill="F7FDFF"/>
              </w:rPr>
            </w:pPr>
            <w:r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耶稣说</w:t>
            </w:r>
            <w:r w:rsidR="000A5D30"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我就是</w:t>
            </w:r>
            <w:r w:rsidR="000A5D30" w:rsidRPr="00087C8A">
              <w:rPr>
                <w:rStyle w:val="Strong"/>
                <w:rFonts w:ascii="Microsoft YaHei" w:eastAsia="Microsoft YaHei" w:hAnsi="Microsoft YaHei" w:hint="eastAsia"/>
                <w:color w:val="FF0000"/>
                <w:sz w:val="24"/>
                <w:szCs w:val="24"/>
                <w:shd w:val="clear" w:color="auto" w:fill="F7FDFF"/>
              </w:rPr>
              <w:t>生命的粮</w:t>
            </w:r>
            <w:r w:rsidR="000A5D30"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，到我这里来的，必定不饿；信我的，永远不渴。（约6</w:t>
            </w:r>
            <w:r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：</w:t>
            </w:r>
            <w:r w:rsidR="000A5D30"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35）</w:t>
            </w:r>
          </w:p>
          <w:p w:rsidR="000A5D30" w:rsidRDefault="000A5D30" w:rsidP="0082041C">
            <w:pPr>
              <w:spacing w:after="0" w:line="240" w:lineRule="auto"/>
              <w:rPr>
                <w:rFonts w:ascii="Microsoft YaHei" w:eastAsia="Microsoft YaHei" w:hAnsi="Microsoft YaHei"/>
                <w:b/>
                <w:color w:val="000000"/>
                <w:sz w:val="24"/>
                <w:szCs w:val="24"/>
                <w:shd w:val="clear" w:color="auto" w:fill="F7FDFF"/>
              </w:rPr>
            </w:pPr>
            <w:r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我是从天上降下来</w:t>
            </w:r>
            <w:r w:rsidRPr="00087C8A">
              <w:rPr>
                <w:rStyle w:val="Strong"/>
                <w:rFonts w:ascii="Microsoft YaHei" w:eastAsia="Microsoft YaHei" w:hAnsi="Microsoft YaHei" w:hint="eastAsia"/>
                <w:color w:val="FF0000"/>
                <w:sz w:val="24"/>
                <w:szCs w:val="24"/>
                <w:shd w:val="clear" w:color="auto" w:fill="F7FDFF"/>
              </w:rPr>
              <w:t>生命的粮</w:t>
            </w:r>
            <w:r w:rsidRPr="00087C8A">
              <w:rPr>
                <w:rFonts w:ascii="Microsoft YaHei" w:eastAsia="Microsoft YaHei" w:hAnsi="Microsoft YaHei" w:hint="eastAsia"/>
                <w:b/>
                <w:color w:val="000000"/>
                <w:sz w:val="24"/>
                <w:szCs w:val="24"/>
                <w:shd w:val="clear" w:color="auto" w:fill="F7FDFF"/>
              </w:rPr>
              <w:t>；人若吃这粮，就必永远活着。我所要赐的粮，就是我的肉，为世人之生命所赐的。”（约6：51）</w:t>
            </w:r>
          </w:p>
          <w:p w:rsidR="00ED19BB" w:rsidRPr="0042661C" w:rsidRDefault="00ED19BB" w:rsidP="0082041C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661C" w:rsidRPr="0042661C" w:rsidTr="00792E49">
        <w:trPr>
          <w:tblCellSpacing w:w="0" w:type="dxa"/>
        </w:trPr>
        <w:tc>
          <w:tcPr>
            <w:tcW w:w="5000" w:type="pct"/>
            <w:gridSpan w:val="4"/>
            <w:hideMark/>
          </w:tcPr>
          <w:p w:rsidR="00087C8A" w:rsidRDefault="0042683B" w:rsidP="004268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FF"/>
                <w:sz w:val="32"/>
                <w:szCs w:val="32"/>
              </w:rPr>
            </w:pPr>
            <w:r w:rsidRPr="00087C8A">
              <w:rPr>
                <w:rFonts w:ascii="DFKai-SB" w:hAnsi="DFKai-SB"/>
                <w:b/>
                <w:bCs/>
                <w:color w:val="C00000"/>
                <w:sz w:val="32"/>
                <w:szCs w:val="32"/>
                <w:shd w:val="clear" w:color="auto" w:fill="FFFFFF"/>
              </w:rPr>
              <w:lastRenderedPageBreak/>
              <w:t>腓立比</w:t>
            </w:r>
            <w:r w:rsidRPr="00087C8A">
              <w:rPr>
                <w:rFonts w:ascii="SimSun" w:eastAsia="SimSun" w:hAnsi="SimSun" w:cs="SimSun" w:hint="eastAsia"/>
                <w:b/>
                <w:bCs/>
                <w:color w:val="C00000"/>
                <w:sz w:val="32"/>
                <w:szCs w:val="32"/>
                <w:shd w:val="clear" w:color="auto" w:fill="FFFFFF"/>
              </w:rPr>
              <w:t>書</w:t>
            </w:r>
            <w:r w:rsidRPr="00087C8A">
              <w:rPr>
                <w:rFonts w:ascii="DFKai-SB" w:hAnsi="DFKai-SB"/>
                <w:b/>
                <w:bCs/>
                <w:color w:val="0000FF"/>
                <w:sz w:val="32"/>
                <w:szCs w:val="32"/>
              </w:rPr>
              <w:t>第二</w:t>
            </w:r>
            <w:r w:rsidRPr="00087C8A">
              <w:rPr>
                <w:rFonts w:ascii="SimSun" w:eastAsia="SimSun" w:hAnsi="SimSun" w:cs="SimSun" w:hint="eastAsia"/>
                <w:b/>
                <w:bCs/>
                <w:color w:val="0000FF"/>
                <w:sz w:val="32"/>
                <w:szCs w:val="32"/>
              </w:rPr>
              <w:t>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10303"/>
            </w:tblGrid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2:1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C00000"/>
                      <w:sz w:val="28"/>
                      <w:szCs w:val="28"/>
                    </w:rPr>
                    <w:t>所以在基督里若有甚么劝勉、爱心有甚么安慰、圣灵有甚么交通、心中有甚么慈悲怜悯、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2:2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C00000"/>
                      <w:sz w:val="28"/>
                      <w:szCs w:val="28"/>
                    </w:rPr>
                    <w:t>你们就要意念相同、爱心相同、有一样的心思、有一样的意念、使我的喜乐可以满足。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2:3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C00000"/>
                      <w:sz w:val="28"/>
                      <w:szCs w:val="28"/>
                    </w:rPr>
                    <w:t>凡事不可结党、不可贪图虚浮的荣耀．只要存心谦卑、各人看别人比自己强。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2:4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C00000"/>
                      <w:sz w:val="28"/>
                      <w:szCs w:val="28"/>
                    </w:rPr>
                    <w:t>各人不要单顾自己的事、也要顾别人的事。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2:5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C00000"/>
                      <w:sz w:val="28"/>
                      <w:szCs w:val="28"/>
                    </w:rPr>
                    <w:t>你们当以基督耶稣的心为心。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2:6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7030A0"/>
                      <w:sz w:val="28"/>
                      <w:szCs w:val="28"/>
                    </w:rPr>
                    <w:t>他本有　神的形像、不以自己与　神同等为强夺的．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2:7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7030A0"/>
                      <w:sz w:val="28"/>
                      <w:szCs w:val="28"/>
                    </w:rPr>
                    <w:t>反倒虚己、取了奴仆的形像、成为人的样式．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2:8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7030A0"/>
                      <w:sz w:val="28"/>
                      <w:szCs w:val="28"/>
                    </w:rPr>
                    <w:t>既有人的样子、就自己卑微、存心顺服、以至于死、且死在十字架上。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2:9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7030A0"/>
                      <w:sz w:val="28"/>
                      <w:szCs w:val="28"/>
                    </w:rPr>
                    <w:t>所以　神将他升为至高、又赐给他那超乎万名之上的名、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2:10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color w:val="7030A0"/>
                      <w:sz w:val="28"/>
                      <w:szCs w:val="28"/>
                    </w:rPr>
                    <w:t>叫一切在天上的、地上的、和地底下的、因耶稣的名、无不屈膝、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无不口称耶稣基督为主、使荣耀归与父　神。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这样看来、我亲爱的弟兄、你们既是常顺服的、不但我在你们那里、就是我如今不在你们那里、更是顺服的、就当恐惧战兢、作成你们得救的工夫．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因为你们立志行事、都是　神在你们心里运行、为要成就他的美意。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凡所行的、都不要发怨言、起争论、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使你们无可指摘、诚实无伪、在这弯曲悖谬的世代、作　神无瑕疵的儿女．你们显在这世代中、好像明光照耀、</w:t>
                  </w:r>
                </w:p>
              </w:tc>
            </w:tr>
            <w:tr w:rsidR="005C7060" w:rsidRPr="005C7060" w:rsidTr="005C7060">
              <w:trPr>
                <w:tblCellSpacing w:w="15" w:type="dxa"/>
              </w:trPr>
              <w:tc>
                <w:tcPr>
                  <w:tcW w:w="609" w:type="dxa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  <w:r w:rsidRPr="005C7060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  <w:t>2:16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7060">
                    <w:rPr>
                      <w:rFonts w:ascii="SimSun" w:eastAsia="SimSun" w:hAnsi="SimSun" w:cs="SimSun"/>
                      <w:b/>
                      <w:sz w:val="28"/>
                      <w:szCs w:val="28"/>
                    </w:rPr>
                    <w:t>将生命的道表明出来、叫我在基督的日子、好夸我没有空跑、也没有徒劳。</w:t>
                  </w:r>
                </w:p>
              </w:tc>
            </w:tr>
            <w:tr w:rsidR="005C7060" w:rsidRPr="005C7060" w:rsidTr="00913E6B">
              <w:trPr>
                <w:tblCellSpacing w:w="15" w:type="dxa"/>
              </w:trPr>
              <w:tc>
                <w:tcPr>
                  <w:tcW w:w="609" w:type="dxa"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C7060" w:rsidRPr="005C7060" w:rsidRDefault="005C7060" w:rsidP="005C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3D46" w:rsidRDefault="00ED19BB" w:rsidP="004268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FF"/>
                <w:sz w:val="32"/>
                <w:szCs w:val="32"/>
              </w:rPr>
            </w:pPr>
            <w:r w:rsidRPr="00087C8A">
              <w:rPr>
                <w:rFonts w:ascii="SimSun" w:eastAsia="SimSun" w:hAnsi="SimSun" w:cs="SimSun" w:hint="eastAsia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443D46" w:rsidRDefault="00443D46" w:rsidP="004268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FF"/>
                <w:sz w:val="32"/>
                <w:szCs w:val="32"/>
              </w:rPr>
            </w:pPr>
          </w:p>
          <w:p w:rsidR="00443D46" w:rsidRDefault="00443D46" w:rsidP="004268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FF"/>
                <w:sz w:val="32"/>
                <w:szCs w:val="32"/>
              </w:rPr>
            </w:pPr>
          </w:p>
          <w:p w:rsidR="00443D46" w:rsidRDefault="00443D46" w:rsidP="0042683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0000FF"/>
                <w:sz w:val="32"/>
                <w:szCs w:val="32"/>
              </w:rPr>
            </w:pPr>
          </w:p>
          <w:p w:rsidR="0042683B" w:rsidRPr="0042683B" w:rsidRDefault="009A760F" w:rsidP="004268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87C8A">
              <w:rPr>
                <w:rFonts w:ascii="SimSun" w:eastAsia="SimSun" w:hAnsi="SimSun" w:cs="SimSun" w:hint="eastAsia"/>
                <w:b/>
                <w:bCs/>
                <w:color w:val="0000FF"/>
                <w:sz w:val="32"/>
                <w:szCs w:val="32"/>
              </w:rPr>
              <w:lastRenderedPageBreak/>
              <w:t>现</w:t>
            </w:r>
            <w:r w:rsidR="0042683B" w:rsidRPr="00087C8A">
              <w:rPr>
                <w:rFonts w:ascii="SimSun" w:eastAsia="SimSun" w:hAnsi="SimSun" w:cs="SimSun" w:hint="eastAsia"/>
                <w:b/>
                <w:bCs/>
                <w:color w:val="0000FF"/>
                <w:sz w:val="32"/>
                <w:szCs w:val="32"/>
              </w:rPr>
              <w:t xml:space="preserve">代译本                     </w:t>
            </w:r>
          </w:p>
          <w:p w:rsidR="0042683B" w:rsidRPr="0042683B" w:rsidRDefault="0042683B" w:rsidP="0042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661C" w:rsidRPr="006B5A2F" w:rsidRDefault="0042683B" w:rsidP="00CD1B74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8"/>
                <w:szCs w:val="28"/>
              </w:rPr>
            </w:pPr>
            <w:r w:rsidRPr="0042683B">
              <w:rPr>
                <w:rFonts w:ascii="SimSun" w:eastAsia="SimSun" w:hAnsi="SimSun" w:cs="SimSun" w:hint="eastAsia"/>
                <w:b/>
                <w:bCs/>
                <w:color w:val="7030A0"/>
                <w:sz w:val="28"/>
                <w:szCs w:val="28"/>
              </w:rPr>
              <w:t>以基督为榜样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究竟你们在基督里的生命有没有使你们坚强起来？他的爱有没有鼓励了你们？你们和圣灵有没有团契？你们彼此间有没有亲爱同情的心？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如果有，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我要求你们，要有共同的目标，同样的爱心，相同的情感，和一致的想法，好让我充满喜乐。</w:t>
            </w:r>
            <w:r w:rsidRPr="0042683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2:3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不要自私自利，不要贪图虚名，要彼此谦让，看别人比自己高明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2:4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不要只顾自己，也要关心别人的利益。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2:5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你们要以基督耶稣的心为心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：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2:6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他原有上帝的本质，却没有滥用跟上帝同等的特权。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2:7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相反地，他自愿放弃一切，取了奴仆的本质。他成为人，以人的形体出现。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2:8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他自甘卑微，顺服至死，且死在十字架上。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2:9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因此，上帝高举他，及于至高，赐给他那超越万名的名号。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2:10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为要尊崇耶稣的名，天上、人间，和地底下的众生都得向他下拜，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2:11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众口要宣认：耶稣基督是主，同颂父上帝的荣耀。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SimSun" w:eastAsia="SimSun" w:hAnsi="SimSun" w:cs="SimSun" w:hint="eastAsia"/>
                <w:b/>
                <w:bCs/>
                <w:color w:val="000000"/>
                <w:sz w:val="28"/>
                <w:szCs w:val="28"/>
              </w:rPr>
              <w:t>世上的光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2:12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那么，亲爱的朋友们，我跟你们一起的时候你们常常听从我；现在我不在你们那里，你们更应该听从我。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成你们自己的</w:t>
            </w:r>
            <w:r w:rsidR="00E17958"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要战战兢兢，不断努力来完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得救；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2:13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因为上帝常常在你们心里工作，使你们既愿意又能够实行他美善的旨意。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2:14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C00000"/>
                <w:sz w:val="28"/>
                <w:szCs w:val="28"/>
              </w:rPr>
              <w:t>你们无论做什么事都不要埋怨或争论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，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2:15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好使你们在这腐败、弯曲的世代中纯洁无邪，作上帝没有缺点的儿女。你们要在世人当中发光，像星星照耀天空，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2683B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  <w:t>2:16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2683B">
              <w:rPr>
                <w:rFonts w:ascii="SimSun" w:eastAsia="SimSun" w:hAnsi="SimSun" w:cs="SimSun" w:hint="eastAsia"/>
                <w:b/>
                <w:color w:val="000000"/>
                <w:sz w:val="28"/>
                <w:szCs w:val="28"/>
              </w:rPr>
              <w:t>坚守生命的道你们这样做的话，在基督再来的日子，我就有所夸口了，因为这可以证明我一切的辛劳不是徒劳无功的。</w:t>
            </w:r>
            <w:r w:rsidRPr="00426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B02CC8" w:rsidRPr="00087C8A" w:rsidTr="00792E49">
        <w:trPr>
          <w:tblCellSpacing w:w="0" w:type="dxa"/>
        </w:trPr>
        <w:tc>
          <w:tcPr>
            <w:tcW w:w="179" w:type="pct"/>
            <w:vAlign w:val="center"/>
            <w:hideMark/>
          </w:tcPr>
          <w:p w:rsidR="0042661C" w:rsidRPr="0042661C" w:rsidRDefault="0042661C" w:rsidP="00426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" w:type="pct"/>
          </w:tcPr>
          <w:p w:rsidR="0042661C" w:rsidRPr="0042661C" w:rsidRDefault="0042661C" w:rsidP="00426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</w:pPr>
          </w:p>
        </w:tc>
        <w:tc>
          <w:tcPr>
            <w:tcW w:w="47" w:type="pct"/>
            <w:vAlign w:val="center"/>
          </w:tcPr>
          <w:p w:rsidR="0042661C" w:rsidRPr="0042661C" w:rsidRDefault="0042661C" w:rsidP="0042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0" w:type="pct"/>
            <w:hideMark/>
          </w:tcPr>
          <w:p w:rsidR="00861708" w:rsidRPr="00087C8A" w:rsidRDefault="00861708" w:rsidP="0042661C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32"/>
                <w:szCs w:val="32"/>
              </w:rPr>
            </w:pPr>
            <w:r w:rsidRPr="00087C8A">
              <w:rPr>
                <w:rFonts w:ascii="SimSun" w:eastAsia="SimSun" w:hAnsi="SimSun" w:cs="SimSun"/>
                <w:b/>
                <w:color w:val="C00000"/>
                <w:sz w:val="32"/>
                <w:szCs w:val="32"/>
              </w:rPr>
              <w:t>当代译本</w:t>
            </w:r>
          </w:p>
          <w:p w:rsidR="009A7733" w:rsidRPr="0042661C" w:rsidRDefault="009A7733" w:rsidP="0042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61708" w:rsidRPr="00861708" w:rsidRDefault="00861708" w:rsidP="00861708">
      <w:pPr>
        <w:pBdr>
          <w:bottom w:val="single" w:sz="6" w:space="0" w:color="AACCEE"/>
        </w:pBdr>
        <w:shd w:val="clear" w:color="auto" w:fill="F7FDFF"/>
        <w:spacing w:after="0" w:line="240" w:lineRule="auto"/>
        <w:ind w:firstLin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在基督里的劝勉要是有影响力，出自爱心的安慰要是有功效，圣灵的交通要是有结果，慈悲怜悯的心肠要是有作用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，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2:2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你们就要同心合意，彼此相爱，同感一灵，互相接纳，这样我就喜乐、心满意足了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2:3</w:t>
      </w:r>
      <w:r w:rsidRPr="00087C8A">
        <w:rPr>
          <w:rFonts w:ascii="SimSun" w:eastAsia="SimSun" w:hAnsi="SimSun" w:cs="SimSun" w:hint="eastAsia"/>
          <w:b/>
          <w:color w:val="000000"/>
          <w:sz w:val="28"/>
          <w:szCs w:val="28"/>
        </w:rPr>
        <w:t>无论做甚麽事，都要切戒自私心和虚荣心，只要谦卑自己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2:4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不要只顾自己的利益，也要为别人的需要着想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2:5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你们应当以基督耶稣的心为心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2:6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他虽然原来是以上帝的形像存在，却不坚持拥有这与上帝平等的地位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，</w:t>
      </w:r>
    </w:p>
    <w:p w:rsidR="00861708" w:rsidRPr="00861708" w:rsidRDefault="00861708" w:rsidP="009A7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2:7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反而自我谦虚，成为一个人，又作了众人的仆役，任劳任怨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2:8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既然有了人的样子，他就自我谦卑，完全服从，甚至於死，而且死在被人视为羞耻的十字架上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861708">
      <w:pPr>
        <w:pBdr>
          <w:bottom w:val="single" w:sz="6" w:space="6" w:color="AACCEE"/>
        </w:pBdr>
        <w:shd w:val="clear" w:color="auto" w:fill="F7FDFF"/>
        <w:spacing w:after="0" w:line="240" w:lineRule="auto"/>
        <w:ind w:firstLin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2:9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因此，上帝将他升至最高，赐他一个比万名更尊贵的圣名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2:10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因为耶稣的名，一切在天上的、地上的、地底下的，无不屈膝叩拜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，</w:t>
      </w:r>
    </w:p>
    <w:p w:rsidR="00861708" w:rsidRPr="00861708" w:rsidRDefault="00861708" w:rsidP="00861708">
      <w:pPr>
        <w:pBdr>
          <w:bottom w:val="single" w:sz="6" w:space="6" w:color="AACCEE"/>
        </w:pBdr>
        <w:shd w:val="clear" w:color="auto" w:fill="F7FDFF"/>
        <w:spacing w:after="0" w:line="240" w:lineRule="auto"/>
        <w:ind w:firstLin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2:11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称他为主，以至荣耀归与天父上帝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861708">
      <w:pPr>
        <w:pBdr>
          <w:bottom w:val="single" w:sz="6" w:space="6" w:color="AACCEE"/>
        </w:pBdr>
        <w:shd w:val="clear" w:color="auto" w:fill="F7FDFF"/>
        <w:spacing w:after="0" w:line="240" w:lineRule="auto"/>
        <w:ind w:firstLine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2:12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亲爱的弟兄姊妹们，这是你们当学习服从的榜样。既然当我在你们那里的时候，你们常有一颗顺从的心，如今我不在你们那里，你们更要如此了。你们要战战兢兢地，为已得到的救恩谨慎生活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2:13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因为你们立志行善事，都是上帝在你们心中感动你们，帮助你们服从他，成就他美好的旨意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2:14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无论在甚麽事上，都不要抱怨，也不要和人争论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2:15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这样就没有人可以责备你们，也不会怀疑你们的诚实，你们要在这个乖僻败坏的世代中，作上帝纯洁无瑕的儿女，像明灯一样大放光明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，</w:t>
      </w:r>
    </w:p>
    <w:p w:rsidR="00861708" w:rsidRPr="00861708" w:rsidRDefault="00861708" w:rsidP="00CD1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1708">
        <w:rPr>
          <w:rFonts w:ascii="SimSun" w:eastAsia="SimSun" w:hAnsi="SimSun" w:cs="SimSun" w:hint="eastAsia"/>
          <w:b/>
          <w:color w:val="0F6FFF"/>
          <w:sz w:val="28"/>
          <w:szCs w:val="28"/>
        </w:rPr>
        <w:t>腓</w:t>
      </w:r>
      <w:r w:rsidRPr="00861708">
        <w:rPr>
          <w:rFonts w:ascii="Times New Roman" w:eastAsia="Times New Roman" w:hAnsi="Times New Roman" w:cs="Times New Roman"/>
          <w:b/>
          <w:color w:val="0F6FFF"/>
          <w:sz w:val="28"/>
          <w:szCs w:val="28"/>
        </w:rPr>
        <w:t>2:16</w:t>
      </w:r>
      <w:r w:rsidRPr="00861708">
        <w:rPr>
          <w:rFonts w:ascii="SimSun" w:eastAsia="SimSun" w:hAnsi="SimSun" w:cs="SimSun" w:hint="eastAsia"/>
          <w:b/>
          <w:color w:val="000000"/>
          <w:sz w:val="28"/>
          <w:szCs w:val="28"/>
        </w:rPr>
        <w:t>把生命的真理彰显给人看。到了基督再来的时候，我因为自己并没有空跑一场，也没有白费功夫，就可以自豪了</w:t>
      </w:r>
      <w:r w:rsidRPr="00861708">
        <w:rPr>
          <w:rFonts w:ascii="SimSun" w:eastAsia="SimSun" w:hAnsi="SimSun" w:cs="SimSun"/>
          <w:b/>
          <w:color w:val="000000"/>
          <w:sz w:val="28"/>
          <w:szCs w:val="28"/>
        </w:rPr>
        <w:t>。</w:t>
      </w:r>
    </w:p>
    <w:p w:rsidR="00861708" w:rsidRPr="00861708" w:rsidRDefault="00861708" w:rsidP="006B5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2661C" w:rsidRPr="00087C8A" w:rsidRDefault="00985099" w:rsidP="0042661C">
      <w:pPr>
        <w:rPr>
          <w:b/>
          <w:sz w:val="28"/>
          <w:szCs w:val="28"/>
        </w:rPr>
      </w:pPr>
      <w:r>
        <w:rPr>
          <w:rFonts w:ascii="DFKai-SB" w:hAnsi="DFKai-SB"/>
          <w:b/>
          <w:bCs/>
          <w:color w:val="0000FF"/>
          <w:sz w:val="28"/>
          <w:szCs w:val="28"/>
        </w:rPr>
        <w:t>godcom.net</w:t>
      </w:r>
      <w:bookmarkStart w:id="0" w:name="_GoBack"/>
      <w:bookmarkEnd w:id="0"/>
      <w:r w:rsidR="00DC307E" w:rsidRPr="00087C8A">
        <w:rPr>
          <w:rFonts w:ascii="DFKai-SB" w:hAnsi="DFKai-SB"/>
          <w:b/>
          <w:bCs/>
          <w:color w:val="0000FF"/>
          <w:sz w:val="28"/>
          <w:szCs w:val="28"/>
        </w:rPr>
        <w:br/>
      </w:r>
    </w:p>
    <w:p w:rsidR="00D10779" w:rsidRPr="00087C8A" w:rsidRDefault="00D10779" w:rsidP="0042661C">
      <w:pPr>
        <w:rPr>
          <w:b/>
          <w:sz w:val="28"/>
          <w:szCs w:val="28"/>
        </w:rPr>
      </w:pPr>
    </w:p>
    <w:sectPr w:rsidR="00D10779" w:rsidRPr="00087C8A" w:rsidSect="00792E49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Papyrus"/>
    <w:panose1 w:val="03000509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114"/>
    <w:multiLevelType w:val="hybridMultilevel"/>
    <w:tmpl w:val="E408C6F4"/>
    <w:lvl w:ilvl="0" w:tplc="9F3A25A8">
      <w:start w:val="1"/>
      <w:numFmt w:val="bullet"/>
      <w:lvlText w:val=""/>
      <w:lvlJc w:val="left"/>
      <w:pPr>
        <w:ind w:left="495" w:hanging="360"/>
      </w:pPr>
      <w:rPr>
        <w:rFonts w:ascii="Symbol" w:eastAsia="SimSun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3FF2490"/>
    <w:multiLevelType w:val="hybridMultilevel"/>
    <w:tmpl w:val="C8887BA0"/>
    <w:lvl w:ilvl="0" w:tplc="C4B861FE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E"/>
    <w:rsid w:val="00081260"/>
    <w:rsid w:val="00087C8A"/>
    <w:rsid w:val="000A5D30"/>
    <w:rsid w:val="000B0E0E"/>
    <w:rsid w:val="000B3792"/>
    <w:rsid w:val="001142DE"/>
    <w:rsid w:val="003601A3"/>
    <w:rsid w:val="00423BCF"/>
    <w:rsid w:val="0042661C"/>
    <w:rsid w:val="0042683B"/>
    <w:rsid w:val="00442AF2"/>
    <w:rsid w:val="00443D46"/>
    <w:rsid w:val="0052418D"/>
    <w:rsid w:val="005C7060"/>
    <w:rsid w:val="00627A3A"/>
    <w:rsid w:val="006542B9"/>
    <w:rsid w:val="006A218A"/>
    <w:rsid w:val="006B5A2F"/>
    <w:rsid w:val="00701A41"/>
    <w:rsid w:val="00726B4B"/>
    <w:rsid w:val="00792E49"/>
    <w:rsid w:val="007E44DC"/>
    <w:rsid w:val="00816181"/>
    <w:rsid w:val="00861708"/>
    <w:rsid w:val="00882A82"/>
    <w:rsid w:val="008D3EF9"/>
    <w:rsid w:val="00913E6B"/>
    <w:rsid w:val="00925684"/>
    <w:rsid w:val="00985099"/>
    <w:rsid w:val="009A760F"/>
    <w:rsid w:val="009A7733"/>
    <w:rsid w:val="00A84F55"/>
    <w:rsid w:val="00B02CC8"/>
    <w:rsid w:val="00B13FED"/>
    <w:rsid w:val="00BF6E4D"/>
    <w:rsid w:val="00C51B28"/>
    <w:rsid w:val="00CD1B74"/>
    <w:rsid w:val="00D10779"/>
    <w:rsid w:val="00D17F11"/>
    <w:rsid w:val="00DC307E"/>
    <w:rsid w:val="00E13693"/>
    <w:rsid w:val="00E17958"/>
    <w:rsid w:val="00ED19BB"/>
    <w:rsid w:val="00F03342"/>
    <w:rsid w:val="00F05022"/>
    <w:rsid w:val="00F16B3D"/>
    <w:rsid w:val="00F204C6"/>
    <w:rsid w:val="00F54D9E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-heading">
    <w:name w:val="v-heading"/>
    <w:basedOn w:val="DefaultParagraphFont"/>
    <w:rsid w:val="00DC307E"/>
  </w:style>
  <w:style w:type="character" w:customStyle="1" w:styleId="v-text">
    <w:name w:val="v-text"/>
    <w:basedOn w:val="DefaultParagraphFont"/>
    <w:rsid w:val="00DC307E"/>
  </w:style>
  <w:style w:type="character" w:styleId="Hyperlink">
    <w:name w:val="Hyperlink"/>
    <w:basedOn w:val="DefaultParagraphFont"/>
    <w:uiPriority w:val="99"/>
    <w:semiHidden/>
    <w:unhideWhenUsed/>
    <w:rsid w:val="0042661C"/>
    <w:rPr>
      <w:color w:val="0000FF"/>
      <w:u w:val="single"/>
    </w:rPr>
  </w:style>
  <w:style w:type="character" w:customStyle="1" w:styleId="cur">
    <w:name w:val="cur"/>
    <w:basedOn w:val="DefaultParagraphFont"/>
    <w:rsid w:val="0042661C"/>
  </w:style>
  <w:style w:type="paragraph" w:styleId="ListParagraph">
    <w:name w:val="List Paragraph"/>
    <w:basedOn w:val="Normal"/>
    <w:uiPriority w:val="34"/>
    <w:qFormat/>
    <w:rsid w:val="000B3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D30"/>
    <w:rPr>
      <w:b/>
      <w:bCs/>
    </w:rPr>
  </w:style>
  <w:style w:type="character" w:customStyle="1" w:styleId="ref">
    <w:name w:val="ref"/>
    <w:basedOn w:val="DefaultParagraphFont"/>
    <w:rsid w:val="007E4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-heading">
    <w:name w:val="v-heading"/>
    <w:basedOn w:val="DefaultParagraphFont"/>
    <w:rsid w:val="00DC307E"/>
  </w:style>
  <w:style w:type="character" w:customStyle="1" w:styleId="v-text">
    <w:name w:val="v-text"/>
    <w:basedOn w:val="DefaultParagraphFont"/>
    <w:rsid w:val="00DC307E"/>
  </w:style>
  <w:style w:type="character" w:styleId="Hyperlink">
    <w:name w:val="Hyperlink"/>
    <w:basedOn w:val="DefaultParagraphFont"/>
    <w:uiPriority w:val="99"/>
    <w:semiHidden/>
    <w:unhideWhenUsed/>
    <w:rsid w:val="0042661C"/>
    <w:rPr>
      <w:color w:val="0000FF"/>
      <w:u w:val="single"/>
    </w:rPr>
  </w:style>
  <w:style w:type="character" w:customStyle="1" w:styleId="cur">
    <w:name w:val="cur"/>
    <w:basedOn w:val="DefaultParagraphFont"/>
    <w:rsid w:val="0042661C"/>
  </w:style>
  <w:style w:type="paragraph" w:styleId="ListParagraph">
    <w:name w:val="List Paragraph"/>
    <w:basedOn w:val="Normal"/>
    <w:uiPriority w:val="34"/>
    <w:qFormat/>
    <w:rsid w:val="000B3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D30"/>
    <w:rPr>
      <w:b/>
      <w:bCs/>
    </w:rPr>
  </w:style>
  <w:style w:type="character" w:customStyle="1" w:styleId="ref">
    <w:name w:val="ref"/>
    <w:basedOn w:val="DefaultParagraphFont"/>
    <w:rsid w:val="007E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14</cp:revision>
  <dcterms:created xsi:type="dcterms:W3CDTF">2022-03-03T12:32:00Z</dcterms:created>
  <dcterms:modified xsi:type="dcterms:W3CDTF">2022-03-07T03:41:00Z</dcterms:modified>
</cp:coreProperties>
</file>