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8" w:rsidRPr="00D011A8" w:rsidRDefault="00D011A8" w:rsidP="00D011A8">
      <w:pPr>
        <w:spacing w:after="0" w:line="240" w:lineRule="auto"/>
        <w:rPr>
          <w:rFonts w:ascii="SimSun" w:eastAsia="SimSun" w:hAnsi="SimSun" w:cs="Times New Roman"/>
          <w:b/>
          <w:bCs/>
          <w:sz w:val="20"/>
          <w:szCs w:val="20"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542E1C">
        <w:rPr>
          <w:rFonts w:hint="eastAsia"/>
          <w:b/>
          <w:sz w:val="28"/>
          <w:szCs w:val="28"/>
        </w:rPr>
        <w:t>第</w:t>
      </w:r>
      <w:r w:rsidR="003D3A3C">
        <w:rPr>
          <w:rFonts w:hint="eastAsia"/>
          <w:b/>
          <w:sz w:val="28"/>
          <w:szCs w:val="28"/>
        </w:rPr>
        <w:t>51</w:t>
      </w:r>
      <w:r w:rsidRPr="00701BBE"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      </w:t>
      </w:r>
      <w:r w:rsidRPr="00AA67E0">
        <w:rPr>
          <w:rFonts w:hint="eastAsia"/>
          <w:b/>
          <w:sz w:val="28"/>
          <w:szCs w:val="28"/>
        </w:rPr>
        <w:t xml:space="preserve"> </w:t>
      </w:r>
      <w:r>
        <w:rPr>
          <w:rFonts w:ascii="SimSun" w:eastAsia="SimSun" w:hAnsi="SimSun" w:cs="Times New Roman" w:hint="eastAsia"/>
          <w:b/>
          <w:bCs/>
          <w:sz w:val="28"/>
          <w:szCs w:val="28"/>
        </w:rPr>
        <w:t>罗13，14，15，16</w:t>
      </w:r>
      <w:r w:rsidRPr="00AA67E0">
        <w:rPr>
          <w:rFonts w:ascii="SimSun" w:eastAsia="SimSun" w:hAnsi="SimSun" w:cs="Times New Roman" w:hint="eastAsia"/>
          <w:b/>
          <w:bCs/>
          <w:sz w:val="28"/>
          <w:szCs w:val="28"/>
        </w:rPr>
        <w:t>章</w:t>
      </w:r>
      <w:r w:rsidRPr="00701BBE">
        <w:rPr>
          <w:rFonts w:ascii="SimSun" w:eastAsia="SimSun" w:hAnsi="SimSun" w:cs="Times New Roman" w:hint="eastAsia"/>
          <w:b/>
          <w:bCs/>
          <w:sz w:val="28"/>
          <w:szCs w:val="28"/>
        </w:rPr>
        <w:t xml:space="preserve">   </w:t>
      </w:r>
      <w:r>
        <w:rPr>
          <w:rFonts w:ascii="SimSun" w:eastAsia="SimSun" w:hAnsi="SimSun" w:cs="Times New Roman" w:hint="eastAsia"/>
          <w:b/>
          <w:bCs/>
          <w:sz w:val="28"/>
          <w:szCs w:val="28"/>
        </w:rPr>
        <w:t xml:space="preserve">   </w:t>
      </w:r>
      <w:r>
        <w:rPr>
          <w:rFonts w:ascii="SimSun" w:eastAsia="SimSun" w:hAnsi="SimSun" w:cs="Times New Roman" w:hint="eastAsia"/>
          <w:b/>
          <w:bCs/>
          <w:sz w:val="20"/>
          <w:szCs w:val="20"/>
        </w:rPr>
        <w:t xml:space="preserve"> 1/12/2025</w:t>
      </w:r>
    </w:p>
    <w:p w:rsidR="00D011A8" w:rsidRDefault="00D011A8" w:rsidP="00D011A8">
      <w:pPr>
        <w:spacing w:after="0" w:line="240" w:lineRule="auto"/>
        <w:rPr>
          <w:rFonts w:ascii="PMingLiU" w:hAnsi="PMingLiU" w:cs="PMingLiU"/>
          <w:b/>
          <w:bCs/>
          <w:sz w:val="20"/>
          <w:szCs w:val="20"/>
        </w:rPr>
      </w:pPr>
      <w:r w:rsidRPr="00701BBE">
        <w:rPr>
          <w:rFonts w:ascii="SimSun" w:eastAsia="SimSun" w:hAnsi="SimSun" w:cs="Times New Roman" w:hint="eastAsia"/>
          <w:b/>
          <w:bCs/>
          <w:sz w:val="28"/>
          <w:szCs w:val="28"/>
        </w:rPr>
        <w:t xml:space="preserve">    </w:t>
      </w:r>
    </w:p>
    <w:p w:rsidR="000C45EC" w:rsidRPr="00AA67E0" w:rsidRDefault="000C45EC" w:rsidP="000C45EC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SimSun" w:eastAsia="SimSun" w:hAnsi="SimSun" w:cs="Times New Roman" w:hint="eastAsia"/>
          <w:b/>
          <w:bCs/>
          <w:sz w:val="20"/>
          <w:szCs w:val="20"/>
        </w:rPr>
        <w:t>罗马书</w:t>
      </w:r>
      <w:r w:rsidRPr="00AA67E0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【神的福音】</w:t>
      </w:r>
    </w:p>
    <w:p w:rsidR="000C45EC" w:rsidRPr="002141B3" w:rsidRDefault="002141B3" w:rsidP="000C45EC">
      <w:pPr>
        <w:spacing w:after="0" w:line="240" w:lineRule="auto"/>
        <w:jc w:val="both"/>
        <w:rPr>
          <w:rFonts w:ascii="MingLiU" w:hAnsi="MingLiU" w:cs="Times New Roman" w:hint="eastAsia"/>
          <w:b/>
          <w:color w:val="000000"/>
          <w:sz w:val="20"/>
          <w:szCs w:val="20"/>
        </w:rPr>
      </w:pPr>
      <w:r>
        <w:rPr>
          <w:rFonts w:ascii="SimSun" w:eastAsia="SimSun" w:hAnsi="SimSun" w:cs="Times New Roman" w:hint="eastAsia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3283889</wp:posOffset>
                </wp:positionH>
                <wp:positionV relativeFrom="paragraph">
                  <wp:posOffset>43594</wp:posOffset>
                </wp:positionV>
                <wp:extent cx="127221" cy="469127"/>
                <wp:effectExtent l="0" t="0" r="25400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46912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58.55pt;margin-top:3.45pt;width:10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" adj="488" strokecolor="#4579b8 [3044]"/>
            </w:pict>
          </mc:Fallback>
        </mc:AlternateConten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一、引言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神的福音简介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1~1</w:t>
      </w:r>
      <w:r w:rsidR="000C45EC" w:rsidRPr="00AA67E0">
        <w:rPr>
          <w:rFonts w:ascii="PMingLiU" w:hAnsi="PMingLiU" w:cs="Times New Roman" w:hint="eastAsia"/>
          <w:b/>
          <w:color w:val="000000"/>
          <w:sz w:val="20"/>
          <w:szCs w:val="20"/>
        </w:rPr>
        <w:t>7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  <w:r w:rsidR="000C45EC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              </w:t>
      </w:r>
    </w:p>
    <w:p w:rsidR="000C45EC" w:rsidRPr="00AA67E0" w:rsidRDefault="000C45EC" w:rsidP="000C45EC">
      <w:pPr>
        <w:spacing w:after="0" w:line="240" w:lineRule="auto"/>
        <w:jc w:val="both"/>
        <w:rPr>
          <w:rFonts w:ascii="MingLiU" w:eastAsia="MingLiU" w:hAnsi="MingLiU" w:cs="Times New Roman"/>
          <w:b/>
          <w:color w:val="000000"/>
          <w:sz w:val="20"/>
          <w:szCs w:val="20"/>
        </w:rPr>
      </w:pP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二、定罪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世人对福音的需要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18~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20)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   </w:t>
      </w:r>
      <w:r w:rsidR="002141B3">
        <w:rPr>
          <w:rFonts w:ascii="PMingLiU" w:hAnsi="PMingLiU" w:cs="Times New Roman" w:hint="eastAsia"/>
          <w:b/>
          <w:color w:val="000000"/>
          <w:sz w:val="20"/>
          <w:szCs w:val="20"/>
        </w:rPr>
        <w:t xml:space="preserve">  -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</w:t>
      </w:r>
      <w:r w:rsidRPr="00F83629">
        <w:rPr>
          <w:rFonts w:hint="eastAsia"/>
          <w:b/>
        </w:rPr>
        <w:t>信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</w:t>
      </w:r>
    </w:p>
    <w:p w:rsidR="000C45EC" w:rsidRPr="002141B3" w:rsidRDefault="000C45EC" w:rsidP="000C45EC">
      <w:pPr>
        <w:spacing w:after="0" w:line="240" w:lineRule="auto"/>
        <w:jc w:val="both"/>
        <w:rPr>
          <w:rFonts w:ascii="MingLiU" w:hAnsi="MingLiU" w:cs="Times New Roman" w:hint="eastAsia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三、称义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世人接受福音的道路与结果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21)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</w:p>
    <w:p w:rsidR="000C45EC" w:rsidRPr="002141B3" w:rsidRDefault="002141B3" w:rsidP="000C45EC">
      <w:pPr>
        <w:spacing w:after="0" w:line="240" w:lineRule="auto"/>
        <w:jc w:val="both"/>
        <w:rPr>
          <w:rFonts w:ascii="MingLiU" w:hAnsi="MingLiU" w:cs="Times New Roman" w:hint="eastAsia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3410889</wp:posOffset>
                </wp:positionH>
                <wp:positionV relativeFrom="paragraph">
                  <wp:posOffset>86498</wp:posOffset>
                </wp:positionV>
                <wp:extent cx="91661" cy="393590"/>
                <wp:effectExtent l="0" t="0" r="22860" b="2603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61" cy="3935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2" o:spid="_x0000_s1026" type="#_x0000_t88" style="position:absolute;margin-left:268.55pt;margin-top:6.8pt;width:7.2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" adj="419" strokecolor="#4579b8 [3044]"/>
            </w:pict>
          </mc:Fallback>
        </mc:AlternateConten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四、成圣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="000C45EC" w:rsidRPr="00F83629">
        <w:rPr>
          <w:rFonts w:hint="eastAsia"/>
        </w:rPr>
        <w:t>信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徒成圣的道路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13)</w:t>
      </w:r>
      <w:r w:rsidR="000C45EC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               </w:t>
      </w:r>
    </w:p>
    <w:p w:rsidR="000C45EC" w:rsidRPr="00F83629" w:rsidRDefault="000C45EC" w:rsidP="000C45EC">
      <w:pPr>
        <w:spacing w:after="0" w:line="240" w:lineRule="auto"/>
        <w:jc w:val="both"/>
        <w:rPr>
          <w:rFonts w:ascii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五、得荣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得着儿子的名分，就是身体得赎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14~39)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</w:t>
      </w:r>
      <w:r w:rsidR="002141B3">
        <w:rPr>
          <w:rFonts w:ascii="PMingLiU" w:hAnsi="PMingLiU" w:cs="Times New Roman" w:hint="eastAsia"/>
          <w:b/>
          <w:color w:val="000000"/>
          <w:sz w:val="20"/>
          <w:szCs w:val="20"/>
        </w:rPr>
        <w:t xml:space="preserve">  -</w:t>
      </w:r>
      <w:r>
        <w:rPr>
          <w:rFonts w:ascii="PMingLiU" w:hAnsi="PMingLiU" w:cs="Times New Roman" w:hint="eastAsia"/>
          <w:b/>
          <w:color w:val="000000"/>
          <w:sz w:val="20"/>
          <w:szCs w:val="20"/>
        </w:rPr>
        <w:t>望</w:t>
      </w:r>
    </w:p>
    <w:p w:rsidR="000C45EC" w:rsidRPr="002141B3" w:rsidRDefault="000C45EC" w:rsidP="000C45EC">
      <w:pPr>
        <w:spacing w:after="0" w:line="240" w:lineRule="auto"/>
        <w:jc w:val="both"/>
        <w:rPr>
          <w:rFonts w:ascii="MingLiU" w:hAnsi="MingLiU" w:cs="Times New Roman" w:hint="eastAsia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六、拣选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在乎恩典，不在乎行为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九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1~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十一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36)</w:t>
      </w:r>
      <w:r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          </w:t>
      </w:r>
    </w:p>
    <w:p w:rsidR="000C45EC" w:rsidRPr="00F83629" w:rsidRDefault="002141B3" w:rsidP="000C45EC">
      <w:pPr>
        <w:spacing w:after="0" w:line="240" w:lineRule="auto"/>
        <w:jc w:val="both"/>
        <w:rPr>
          <w:rFonts w:ascii="MingLiU" w:hAnsi="MingLiU" w:cs="Times New Roman"/>
          <w:b/>
          <w:color w:val="000000"/>
          <w:sz w:val="20"/>
          <w:szCs w:val="20"/>
        </w:rPr>
      </w:pPr>
      <w:r>
        <w:rPr>
          <w:rFonts w:ascii="PMingLiU" w:eastAsia="PMingLiU" w:hAnsi="PMingLiU" w:cs="Times New Roman" w:hint="eastAsia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4166208</wp:posOffset>
                </wp:positionH>
                <wp:positionV relativeFrom="paragraph">
                  <wp:posOffset>36775</wp:posOffset>
                </wp:positionV>
                <wp:extent cx="75537" cy="250466"/>
                <wp:effectExtent l="0" t="0" r="20320" b="1651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" cy="2504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3" o:spid="_x0000_s1026" type="#_x0000_t88" style="position:absolute;margin-left:328.05pt;margin-top:2.9pt;width:5.9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" adj="543" strokecolor="#4579b8 [3044]"/>
            </w:pict>
          </mc:Fallback>
        </mc:AlternateContent>
      </w:r>
      <w:r w:rsidR="000C45EC"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="000C45EC"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七、</w:t>
      </w:r>
      <w:r w:rsidR="000C45EC" w:rsidRPr="00671585">
        <w:rPr>
          <w:rFonts w:ascii="SimSun" w:eastAsia="SimSun" w:hAnsi="SimSun" w:cs="Times New Roman" w:hint="eastAsia"/>
          <w:b/>
          <w:bCs/>
          <w:color w:val="C00000"/>
          <w:sz w:val="20"/>
          <w:szCs w:val="20"/>
        </w:rPr>
        <w:t>活祭</w:t>
      </w:r>
      <w:r w:rsidR="000C45EC"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――</w:t>
      </w:r>
      <w:r w:rsidR="000C45EC"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信徒生活行为的改变，其秘诀、原则和榜样</w:t>
      </w:r>
      <w:r w:rsidR="00202652">
        <w:rPr>
          <w:rFonts w:ascii="SimSun" w:eastAsia="SimSun" w:hAnsi="SimSun" w:cs="Times New Roman" w:hint="eastAsia"/>
          <w:b/>
          <w:color w:val="C00000"/>
          <w:sz w:val="20"/>
          <w:szCs w:val="20"/>
        </w:rPr>
        <w:t xml:space="preserve"> </w:t>
      </w:r>
      <w:r w:rsidR="000C45EC"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(</w:t>
      </w:r>
      <w:r w:rsidR="000C45EC"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十二</w:t>
      </w:r>
      <w:r w:rsidR="000C45EC"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1~</w:t>
      </w:r>
      <w:r w:rsidR="000C45EC" w:rsidRPr="00671585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十六</w:t>
      </w:r>
      <w:r w:rsidR="000C45EC" w:rsidRPr="00671585">
        <w:rPr>
          <w:rFonts w:ascii="PMingLiU" w:eastAsia="PMingLiU" w:hAnsi="PMingLiU" w:cs="Times New Roman" w:hint="eastAsia"/>
          <w:b/>
          <w:color w:val="C00000"/>
          <w:sz w:val="20"/>
          <w:szCs w:val="20"/>
        </w:rPr>
        <w:t>24)</w:t>
      </w:r>
      <w:r w:rsidR="000C45EC">
        <w:rPr>
          <w:rFonts w:ascii="PMingLiU" w:hAnsi="PMingLiU" w:cs="Times New Roman" w:hint="eastAsia"/>
          <w:b/>
          <w:color w:val="C00000"/>
          <w:sz w:val="20"/>
          <w:szCs w:val="20"/>
        </w:rPr>
        <w:t xml:space="preserve">     </w:t>
      </w:r>
      <w:r>
        <w:rPr>
          <w:rFonts w:ascii="PMingLiU" w:hAnsi="PMingLiU" w:cs="Times New Roman" w:hint="eastAsia"/>
          <w:b/>
          <w:color w:val="C00000"/>
          <w:sz w:val="20"/>
          <w:szCs w:val="20"/>
        </w:rPr>
        <w:t xml:space="preserve"> </w:t>
      </w:r>
      <w:r>
        <w:rPr>
          <w:rFonts w:ascii="PMingLiU" w:hAnsi="PMingLiU" w:cs="Times New Roman" w:hint="eastAsia"/>
          <w:b/>
          <w:color w:val="000000"/>
          <w:sz w:val="20"/>
          <w:szCs w:val="20"/>
        </w:rPr>
        <w:t>爱</w:t>
      </w:r>
    </w:p>
    <w:p w:rsidR="000C45EC" w:rsidRPr="00F83629" w:rsidRDefault="000C45EC" w:rsidP="000C45EC">
      <w:pPr>
        <w:spacing w:after="0" w:line="240" w:lineRule="auto"/>
        <w:jc w:val="both"/>
        <w:rPr>
          <w:rFonts w:ascii="MingLiU" w:hAnsi="MingLiU" w:cs="Times New Roman"/>
          <w:b/>
          <w:color w:val="000000"/>
          <w:sz w:val="20"/>
          <w:szCs w:val="20"/>
        </w:rPr>
      </w:pP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八、结语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――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称颂那藉他所传福音显明祂奥秘的神</w:t>
      </w:r>
      <w:r w:rsidR="00202652">
        <w:rPr>
          <w:rFonts w:ascii="SimSun" w:eastAsia="SimSun" w:hAnsi="SimSun" w:cs="Times New Roman" w:hint="eastAsia"/>
          <w:b/>
          <w:color w:val="000000"/>
          <w:sz w:val="20"/>
          <w:szCs w:val="20"/>
        </w:rPr>
        <w:t xml:space="preserve"> 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r w:rsidRPr="00AA67E0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十六</w:t>
      </w:r>
      <w:r w:rsidRPr="00AA67E0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25~27)</w:t>
      </w:r>
      <w:r>
        <w:rPr>
          <w:rFonts w:ascii="PMingLiU" w:hAnsi="PMingLiU" w:cs="Times New Roman" w:hint="eastAsia"/>
          <w:b/>
          <w:color w:val="000000"/>
          <w:sz w:val="20"/>
          <w:szCs w:val="20"/>
        </w:rPr>
        <w:t xml:space="preserve">                             </w:t>
      </w:r>
    </w:p>
    <w:p w:rsidR="000C45EC" w:rsidRDefault="000C45EC" w:rsidP="00D011A8">
      <w:pPr>
        <w:spacing w:after="0" w:line="240" w:lineRule="auto"/>
        <w:rPr>
          <w:rFonts w:ascii="PMingLiU" w:hAnsi="PMingLiU" w:cs="PMingLiU" w:hint="eastAsia"/>
          <w:b/>
          <w:bCs/>
          <w:sz w:val="20"/>
          <w:szCs w:val="20"/>
        </w:rPr>
      </w:pPr>
    </w:p>
    <w:p w:rsidR="007B4EA3" w:rsidRDefault="00D011A8" w:rsidP="00D011A8">
      <w:pPr>
        <w:spacing w:after="0" w:line="240" w:lineRule="auto"/>
        <w:rPr>
          <w:rFonts w:ascii="PMingLiU" w:hAnsi="PMingLiU" w:cs="PMingLiU" w:hint="eastAsia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罗马书第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13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章的主题和要义</w:t>
      </w:r>
      <w:r w:rsidRPr="00D011A8">
        <w:rPr>
          <w:rFonts w:ascii="PMingLiU" w:eastAsia="PMingLiU" w:hAnsi="PMingLiU" w:cs="PMingLiU" w:hint="eastAsia"/>
          <w:sz w:val="20"/>
          <w:szCs w:val="20"/>
        </w:rPr>
        <w:t>集中在基督徒对政府的态度、对爱的呼召以及准备迎接主的再来。</w:t>
      </w:r>
    </w:p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这一章可以分为以下三个主要部分</w:t>
      </w:r>
      <w:r w:rsidRPr="00D011A8">
        <w:rPr>
          <w:rFonts w:ascii="PMingLiU" w:eastAsia="PMingLiU" w:hAnsi="PMingLiU" w:cs="PMingLiU"/>
          <w:sz w:val="20"/>
          <w:szCs w:val="20"/>
        </w:rPr>
        <w:t>：</w: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顺服掌权者（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1-7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011A8">
        <w:rPr>
          <w:rFonts w:ascii="PMingLiU" w:eastAsia="PMingLiU" w:hAnsi="PMingLiU" w:cs="PMingLiU" w:hint="eastAsia"/>
          <w:sz w:val="20"/>
          <w:szCs w:val="20"/>
        </w:rPr>
        <w:t>：基督徒应当顺服在上掌权的政府，因为所有权柄都来自于神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011A8">
        <w:rPr>
          <w:rFonts w:ascii="PMingLiU" w:eastAsia="PMingLiU" w:hAnsi="PMingLiU" w:cs="PMingLiU"/>
          <w:sz w:val="20"/>
          <w:szCs w:val="20"/>
        </w:rPr>
        <w:t>：</w:t>
      </w:r>
    </w:p>
    <w:p w:rsidR="00D011A8" w:rsidRPr="00D011A8" w:rsidRDefault="00D011A8" w:rsidP="00D011A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掌权者是神所设立的，用来赏善罚恶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抵挡掌权者就是抵挡神的命令，会招来审判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基督徒应缴纳税款和给予应有的尊重，因为这是对神的顺服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爱人如己的命令（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8-10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011A8">
        <w:rPr>
          <w:rFonts w:ascii="PMingLiU" w:eastAsia="PMingLiU" w:hAnsi="PMingLiU" w:cs="PMingLiU" w:hint="eastAsia"/>
          <w:sz w:val="20"/>
          <w:szCs w:val="20"/>
        </w:rPr>
        <w:t>：爱是律法的总纲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011A8">
        <w:rPr>
          <w:rFonts w:ascii="PMingLiU" w:eastAsia="PMingLiU" w:hAnsi="PMingLiU" w:cs="PMingLiU"/>
          <w:sz w:val="20"/>
          <w:szCs w:val="20"/>
        </w:rPr>
        <w:t>：</w:t>
      </w:r>
    </w:p>
    <w:p w:rsidR="00D011A8" w:rsidRPr="00D011A8" w:rsidRDefault="00D011A8" w:rsidP="00D011A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除了彼此相爱，基督徒不应亏欠任何人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所有的律法归结为</w:t>
      </w:r>
      <w:r w:rsidRPr="00D011A8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D011A8">
        <w:rPr>
          <w:rFonts w:ascii="PMingLiU" w:eastAsia="PMingLiU" w:hAnsi="PMingLiU" w:cs="PMingLiU" w:hint="eastAsia"/>
          <w:sz w:val="20"/>
          <w:szCs w:val="20"/>
        </w:rPr>
        <w:t>爱人如己</w:t>
      </w:r>
      <w:r w:rsidRPr="00D011A8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爱不加害于人，因此爱就是完全的律法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警醒等候主的再来（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11-14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011A8">
        <w:rPr>
          <w:rFonts w:ascii="PMingLiU" w:eastAsia="PMingLiU" w:hAnsi="PMingLiU" w:cs="PMingLiU" w:hint="eastAsia"/>
          <w:sz w:val="20"/>
          <w:szCs w:val="20"/>
        </w:rPr>
        <w:t>：</w:t>
      </w:r>
      <w:r w:rsidRPr="007B4EA3">
        <w:rPr>
          <w:rFonts w:ascii="PMingLiU" w:eastAsia="PMingLiU" w:hAnsi="PMingLiU" w:cs="PMingLiU" w:hint="eastAsia"/>
          <w:b/>
          <w:color w:val="C00000"/>
          <w:sz w:val="20"/>
          <w:szCs w:val="20"/>
        </w:rPr>
        <w:t>活出圣洁的生活，迎接主的再来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011A8">
        <w:rPr>
          <w:rFonts w:ascii="PMingLiU" w:eastAsia="PMingLiU" w:hAnsi="PMingLiU" w:cs="PMingLiU"/>
          <w:sz w:val="20"/>
          <w:szCs w:val="20"/>
        </w:rPr>
        <w:t>：</w:t>
      </w:r>
    </w:p>
    <w:p w:rsidR="00D011A8" w:rsidRPr="00D011A8" w:rsidRDefault="00D011A8" w:rsidP="00D011A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我们的救恩比初信的时候更近了，因此要警醒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摒弃黑暗的行为（如宴乐、醉酒、淫乱等），穿戴光明的兵器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要披戴主耶稣基督，不为肉体安排放纵私欲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Default="00D011A8" w:rsidP="00D011A8">
      <w:pPr>
        <w:spacing w:after="0" w:line="240" w:lineRule="auto"/>
        <w:rPr>
          <w:rFonts w:ascii="PMingLiU" w:hAnsi="PMingLiU" w:cs="PMingLiU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在上有权柄的、人人当顺服他．因为没有权柄不是出于　神的．凡掌权的都是　神所命的。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所以抗拒掌权的、就是抗拒　神的命．抗拒的必自取刑罚。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作官的原不是叫行善的惧怕、乃是叫作恶的惧怕。你愿意不惧怕掌权的么．你只要行善、就可得他的称赞．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因为他是　神的用人、是与你有益的。你若作恶、却当惧怕．因为他不是空空的佩剑．他是　神的用人、是伸冤的、刑罚那作恶的。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所以你们必须顺服、不但是因为刑罚、也是因为良心。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你们纳粮、也为这个缘故．因他们是　神的差役、常常特管这事。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13:7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凡人所当得的、就给他．当得粮的、给他纳粮．当得税的、给他上税．当惧怕的、惧怕他．当恭敬的、恭敬他。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</w:pPr>
            <w:r w:rsidRPr="00202652"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  <w:t>13:8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凡事都不可亏欠人、惟有彼此相爱、要常以为亏欠．因为爱人的就完全了律法。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</w:pPr>
            <w:r w:rsidRPr="00202652"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  <w:t>13:9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像那不可奸淫、不可杀人、不可偷盗、不可贪婪、或有别的诫命、都包在爱人如己这一句话之内了。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</w:pPr>
            <w:r w:rsidRPr="00202652">
              <w:rPr>
                <w:rFonts w:ascii="Times New Roman" w:eastAsia="Times New Roman" w:hAnsi="Times New Roman" w:cs="Times New Roman"/>
                <w:color w:val="7030A0"/>
                <w:sz w:val="19"/>
                <w:szCs w:val="19"/>
              </w:rPr>
              <w:lastRenderedPageBreak/>
              <w:t>13:10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爱是不加害与人的、所以爱就完全了律法。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再者、你们晓得现今就是该趁早睡醒的时候、因为我们得救、现今比初信的时候更近了。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13:12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黑夜已深、白昼将近．我们就当脱去暗昧的行为、带上光明的兵器。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行事为人要端正、好像行在白昼．不可荒宴醉酒．不可好色邪荡．不可争竞嫉妒。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</w:pPr>
            <w:r w:rsidRPr="00D011A8">
              <w:rPr>
                <w:rFonts w:ascii="Times New Roman" w:eastAsia="Times New Roman" w:hAnsi="Times New Roman" w:cs="Times New Roman"/>
                <w:color w:val="003399"/>
                <w:sz w:val="19"/>
                <w:szCs w:val="19"/>
              </w:rPr>
              <w:t>13:14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总要披戴主耶稣基督、不要为肉体安排、去放纵私</w:t>
            </w:r>
          </w:p>
        </w:tc>
      </w:tr>
    </w:tbl>
    <w:p w:rsidR="00D011A8" w:rsidRPr="00D011A8" w:rsidRDefault="00D011A8" w:rsidP="00D01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1A8" w:rsidRPr="00D011A8" w:rsidRDefault="009E2BE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罗马书第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14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章：接纳与宽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容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信徒之间应当以接纳和宽容的态度对待</w:t>
      </w:r>
      <w:r w:rsidRPr="00D011A8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D011A8">
        <w:rPr>
          <w:rFonts w:ascii="PMingLiU" w:eastAsia="PMingLiU" w:hAnsi="PMingLiU" w:cs="PMingLiU" w:hint="eastAsia"/>
          <w:sz w:val="20"/>
          <w:szCs w:val="20"/>
        </w:rPr>
        <w:t>信心软弱</w:t>
      </w:r>
      <w:r w:rsidRPr="00D011A8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D011A8">
        <w:rPr>
          <w:rFonts w:ascii="PMingLiU" w:eastAsia="PMingLiU" w:hAnsi="PMingLiU" w:cs="PMingLiU" w:hint="eastAsia"/>
          <w:sz w:val="20"/>
          <w:szCs w:val="20"/>
        </w:rPr>
        <w:t>的弟兄，不因饮食或节日的不同而论断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D011A8" w:rsidRPr="00D011A8" w:rsidRDefault="00D011A8" w:rsidP="00D011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接纳信心软弱的弟兄（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1-4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不要因个人观点上的差异而轻视或论断弟兄，因神已接纳他们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每个人都为主而活（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5-9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有人看重某些日子，有人认为日日相同，但关键是个人对主的忠诚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我们活着或死了都是属主的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不论断，勿使弟兄跌倒（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10-21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每个人都要向神交账，所以不要论断别人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不可用自己的自由绊倒弟兄；在爱中行事比坚持个人自由更重要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追求和睦与造就（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22-23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信心强的人应顾及信心弱者的良心，以和平和彼此造就为目标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信心软弱的、你们要接纳、但不要辩论所疑惑的事。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有人信百物都可吃．但那软弱的、只吃蔬菜。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吃的人不可轻看不吃的人．不吃的人不可论断吃的人．因为　神已经收纳他了。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你是谁、竟论断别人的仆人呢。他或站住、或跌倒、自有他的主人在．而且他也必要站住．因为主能使他站住。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14:5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有人看这日比那日强、有人看日日都是一样．只是各人心里要意见坚定。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14:6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守日的人、是为主守的．吃的人、是为主吃的、因他感谢　神．不吃的人、是为主不吃的、也感谢　神。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14:7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我们没有一个人为自己活、也没有一个人为自己死。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14:8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我们若活着、是为主而活．若死了、是为主而死．所以我们或活或死、总是主的人。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14:9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因此基督死了、又活了、为要作死人并活人的主。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你这个人、为甚么论断弟兄呢．又为甚么轻看弟兄呢．因我们都要站在　神的台前。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经上写着、『主说、我凭着我的永生起誓、万膝必向我跪拜、万口必向我承认。』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这样看来、我们各人必要将自己的事、在　神面前说明。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所以我们不可再彼此论断．宁可定意谁也不给弟兄放下绊脚跌人之物。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我凭着主耶稣确知深信、凡物本来没有不洁净的．惟独人以为不洁净的、在他就不洁净了。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你若因食物叫弟兄忧愁、就不是按着爱人的道理行。基督已经替他死、你不可因你的食物叫他败坏。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不可叫你的善被人毁谤．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14:17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因为　神的国、不在乎吃喝、只在乎公义、和平、并圣灵中的喜乐。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在这几样上服事基督的、就为　神所喜悦、又为人所称许。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14:19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所以我们务要追求和睦的事、与彼此建立德行的事。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不可因食物毁坏　神的工程．凡物固然洁净、但有人因食物叫人跌倒、就是他的罪了。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14:21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无论是吃肉、是喝酒、是甚么别的事、叫弟兄跌倒、一概不作才好。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14:22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你有信心、就当在　神面前守着。人在自己以为可行的事上、能不自责、就有福了。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14:23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若有疑心而吃的、就必有罪．因为他吃、不是出于信心．凡不出于信心的都是罪。</w:t>
            </w:r>
          </w:p>
        </w:tc>
      </w:tr>
    </w:tbl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11A8" w:rsidRPr="00D011A8" w:rsidRDefault="009E2BE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罗马书第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15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章：合一与事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奉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鼓励信徒彼此接纳，在合一中荣耀神，并承担传福音的使命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D011A8" w:rsidRPr="00D011A8" w:rsidRDefault="00D011A8" w:rsidP="00D011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强者帮助软弱者（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1-6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信心刚强的信徒应担负起软弱者的软弱，以基督的榜样为标准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使众人合一，口唱心和地荣耀神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彼此接纳，像基督接纳我们一样（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7-13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犹太人和外邦人应在基督里合一，彼此接纳，因为神的救恩临到万民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保罗的福音使命（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14-21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保罗分享了他专注于向外邦人传福音的呼召和工作的范围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保罗的旅行计划与祈祷请求（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22-33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保罗计划去罗马之前先到耶路撒冷，将捐献带给圣徒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他请求教会为他的事工和安全祷告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  <w:sz w:val="20"/>
                <w:szCs w:val="20"/>
              </w:rPr>
              <w:t>1</w:t>
            </w: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我们坚固的人、应该担代不坚固人的软弱、不求自己的喜悦。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我们各人务要叫邻舍喜悦、使他得益处、建立德行。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因为基督也不求自己的喜悦、如经上所记、『辱骂你人的辱骂、都落在我身上。』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从前所写的圣经、都是为教训我们写的、叫我们因圣经所生的忍耐和安慰、可以得着盼望。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但愿赐忍耐安慰的　神、叫你们彼此同心、效法基督耶稣．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一心一口、荣耀　神、我们主耶稣基督的父。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15:7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所以你们要彼此接纳、如同基督接纳你们一样、使荣耀归与　神。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15:8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我说、基督是为　神真理作了受割礼人的执事、要证实所应许列祖的话。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15:9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并叫外邦人、因他的怜悯、荣耀　神．如经上所记、『因此我要在外邦中称赞你、歌颂你的名。』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又说、『你们外邦人、当与主的百姓一同欢乐。』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15:11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又说、『外邦阿、你们当赞美主．万民哪、你们都当颂赞他。』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15:12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又有以赛亚说、『将来有耶西的根、就是那兴起来要治理外邦的．外邦人要仰望他。』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15:13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但愿使人有盼望的　神、因信、将诸般的喜乐平安、充满你们的心、使你们借着圣灵的能力、大有盼望。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弟兄们、我自己也深信你们是满有良善、充足了诸般的知识、也能彼此劝戒。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但我稍微放胆写信给你们、是要提醒你们的记性、特因　神所给我的恩典、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使我为外邦人作基督耶稣的仆役、作　神福音的祭司、叫所献上的外邦人、因着圣灵、成为圣洁、可蒙悦纳。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15:17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所以论到　神的事我在基督耶稣里有可夸的。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15:18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除了基督借我作的那些事、我甚么都不敢提．只提他借我言语作为、用神迹奇事的能力、并圣灵的能力、使外邦人顺服．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15:19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甚至我从耶路撒冷、直转到以利哩古、到处传了基督的福音。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我立了志向、不在基督的名被称过的地方传福音、免得建造在别人的根基上．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15:21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就如经上所记、『未曾闻知他信息的、将要看见．未曾听过的、将要明白。』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15:22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我因多次被拦阻、总不得到你们那里去．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lastRenderedPageBreak/>
              <w:t>15:23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但如今在这里再没有可传的地方、而且这好几年、我切心想望到士班雅去的时候、可以到你们那里．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15:24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盼望从你们那里经过、得见你们、先与你们彼此交往、心里稍微满足、然后蒙你们送行。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但现在我往耶路撒冷去、供给圣徒。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15:26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因为马其顿、和亚该亚人乐意凑出捐项、给耶路撒冷圣徒中的穷人。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15:27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这固然是他们乐意的．其实也算是所欠的债．因外邦人、既然在他们属灵的好处上有分、就当把养身之物供给他们。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15:28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等我办完了这事、把这善果向他们交付明白、我就要路过你们那里、往士班雅去。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15:29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我也晓得去的时候、必带着基督丰盛的恩典而去。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弟兄们、我借着我们主耶稣基督、又借着圣灵的爱、劝你们与我一同竭力、为我祈求　神．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15:31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叫我脱离在犹太不顺从的人、也叫我为耶路撒冷所办的捐项、可蒙圣徒悦纳．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15:32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并叫我顺着　神的旨意、欢欢喜喜的到你们那里、与你们同得安息。</w:t>
            </w:r>
          </w:p>
        </w:tc>
      </w:tr>
      <w:tr w:rsidR="007B4EA3" w:rsidRPr="007B4EA3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:rsidR="00D011A8" w:rsidRPr="007B4EA3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B4EA3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愿赐平安的　神、常和你们众人同在。阿们。</w:t>
            </w:r>
          </w:p>
        </w:tc>
      </w:tr>
    </w:tbl>
    <w:p w:rsidR="00D011A8" w:rsidRPr="007B4EA3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:rsidR="00D011A8" w:rsidRPr="00D011A8" w:rsidRDefault="009E2BE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011A8" w:rsidRPr="00D011A8" w:rsidRDefault="00D011A8" w:rsidP="00D011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罗马书第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16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章：问安与警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戒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保罗表达个人问候、赞扬同工，并警告信徒提防假教师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D011A8" w:rsidRPr="00D011A8" w:rsidRDefault="00D011A8" w:rsidP="00D011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问候众多同工（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1-16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保罗列举了许多教会中的信徒，包括妇女和同工，并对他们的事工表示感激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体现早期教会中彼此的支持和爱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警戒分裂和假教师（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17-20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警告教会提防那些制造纷争和偏离福音的人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鼓励信徒在善事上聪明，在恶事上单纯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保罗团队的问安（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21-24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保罗的同工也向罗马教会致以问候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D011A8" w:rsidP="00D011A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荣耀归于神（</w:t>
      </w:r>
      <w:r w:rsidRPr="00D011A8">
        <w:rPr>
          <w:rFonts w:ascii="Times New Roman" w:eastAsia="Times New Roman" w:hAnsi="Times New Roman" w:cs="Times New Roman"/>
          <w:b/>
          <w:bCs/>
          <w:sz w:val="20"/>
          <w:szCs w:val="20"/>
        </w:rPr>
        <w:t>25-27</w:t>
      </w:r>
      <w:r w:rsidRPr="00D011A8">
        <w:rPr>
          <w:rFonts w:ascii="PMingLiU" w:eastAsia="PMingLiU" w:hAnsi="PMingLiU" w:cs="PMingLiU" w:hint="eastAsia"/>
          <w:b/>
          <w:bCs/>
          <w:sz w:val="20"/>
          <w:szCs w:val="20"/>
        </w:rPr>
        <w:t>节</w:t>
      </w:r>
      <w:r w:rsidRPr="00D011A8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D011A8" w:rsidRPr="00D011A8" w:rsidRDefault="00D011A8" w:rsidP="00D011A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1A8">
        <w:rPr>
          <w:rFonts w:ascii="PMingLiU" w:eastAsia="PMingLiU" w:hAnsi="PMingLiU" w:cs="PMingLiU" w:hint="eastAsia"/>
          <w:sz w:val="20"/>
          <w:szCs w:val="20"/>
        </w:rPr>
        <w:t>最后，保罗以对神的颂赞结束，强调福音的奥秘已经显明，为了使万民得信服</w:t>
      </w:r>
      <w:r w:rsidRPr="00D011A8">
        <w:rPr>
          <w:rFonts w:ascii="PMingLiU" w:eastAsia="PMingLiU" w:hAnsi="PMingLiU" w:cs="PMingLiU"/>
          <w:sz w:val="20"/>
          <w:szCs w:val="20"/>
        </w:rPr>
        <w:t>。</w:t>
      </w:r>
    </w:p>
    <w:p w:rsidR="00D011A8" w:rsidRPr="00D011A8" w:rsidRDefault="009E2BE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  <w:sz w:val="20"/>
                <w:szCs w:val="20"/>
              </w:rPr>
              <w:t>1</w:t>
            </w: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我对你们举荐我们的姊妹非比、他是坚革哩教会中的女执事．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请你们为主接待他、合乎圣徒的体统．他在何事上、要你们帮助、你们就帮助他．因他素来帮助许多人、也帮助了我。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问百基拉和亚居拉安．他们在基督耶稣里与我同工、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也为我的命、将自己的颈项、置之度外．不但我感谢他们、就是外邦的众教会、也感谢他们．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又问在他们家中的教会安。问我所亲爱的以拜尼土安．他在亚西亚是归基督初结的果子。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又问马利亚安．他为你们多受劳苦。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16:7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又问我亲属与我一同坐监的安多尼古和犹尼亚安．他们在使徒中是有名望的、也是比我先在基督里。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16:8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又问我在主里面所亲爱的暗伯利安。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16:9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又问在基督里与我们同工的耳巴奴、并我所亲爱的士大古安。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又问在基督里经过试验的亚比利安。问亚利多布家里的人安。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又问我亲属希罗天安。问拿其数家在主里的人安。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又问为主劳苦的土非拿氏和土富撒氏安。问可亲爱为主多受劳苦的彼息氏安。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16:13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又问在主蒙拣选的鲁孚和他母亲安．他的母亲就是我的母亲。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又问亚逊其土、弗勒干、黑米、八罗巴、黑马、并与他们在一处的弟兄们安。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又问非罗罗古、和犹利亚、尼利亚、和他姊妹、同阿林巴、并与他们在一处的众圣徒安。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16:16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你们亲嘴问安、彼此务要圣洁。基督的众教会都问你们安。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弟兄们、那些离间你们、叫你们跌倒、背乎所学之道的人、我劝你们要留意躲避他们。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因为这样的人不服事我们的主基督、只服事自己的肚腹．用花言巧语、诱惑那些老实人的心。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你们的顺服、已经传于众人、所以我为你们欢喜．但我愿意你们在善上聪明、在恶上愚拙。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赐平安的　神、快要将撒但践踏在你们脚下。愿我主耶稣基督的恩、常和你们同在。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16:21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与我同工的提摩太、和我的亲属路求、耶孙、所西巴德、问你们安。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我这代笔写信的德丢、在主里面问你们安。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16:23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那接待我、也接待全教会的该犹、问你们安。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D011A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16:24</w:t>
            </w:r>
          </w:p>
        </w:tc>
        <w:tc>
          <w:tcPr>
            <w:tcW w:w="0" w:type="auto"/>
            <w:vAlign w:val="center"/>
            <w:hideMark/>
          </w:tcPr>
          <w:p w:rsidR="00D011A8" w:rsidRPr="00D011A8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11A8">
              <w:rPr>
                <w:rFonts w:ascii="PMingLiU" w:eastAsia="PMingLiU" w:hAnsi="PMingLiU" w:cs="PMingLiU"/>
                <w:b/>
                <w:sz w:val="20"/>
                <w:szCs w:val="20"/>
              </w:rPr>
              <w:t>城内管银库的以拉都、和兄弟括土、问你们安。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惟有　神能照我所传的福音、和所讲的耶稣基督、并照永古隐藏不言的奥秘、坚固你们的心。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这奥秘如今显明出来、而且按着永生　神的命、借众先知的书指示万国的民、使他们信服真道。</w:t>
            </w:r>
          </w:p>
        </w:tc>
      </w:tr>
      <w:tr w:rsidR="00D011A8" w:rsidRPr="00D011A8" w:rsidTr="00D011A8">
        <w:trPr>
          <w:tblCellSpacing w:w="15" w:type="dxa"/>
        </w:trPr>
        <w:tc>
          <w:tcPr>
            <w:tcW w:w="600" w:type="dxa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16:27</w:t>
            </w:r>
          </w:p>
        </w:tc>
        <w:tc>
          <w:tcPr>
            <w:tcW w:w="0" w:type="auto"/>
            <w:vAlign w:val="center"/>
            <w:hideMark/>
          </w:tcPr>
          <w:p w:rsidR="00D011A8" w:rsidRPr="00202652" w:rsidRDefault="00D011A8" w:rsidP="00D0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02652">
              <w:rPr>
                <w:rFonts w:ascii="PMingLiU" w:eastAsia="PMingLiU" w:hAnsi="PMingLiU" w:cs="PMingLiU"/>
                <w:b/>
                <w:color w:val="7030A0"/>
                <w:sz w:val="20"/>
                <w:szCs w:val="20"/>
              </w:rPr>
              <w:t>愿荣耀因耶稣基督归与独一全智的　神、直到永远。阿们。</w:t>
            </w:r>
          </w:p>
        </w:tc>
      </w:tr>
    </w:tbl>
    <w:p w:rsidR="00D011A8" w:rsidRPr="00D011A8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11A8" w:rsidRPr="007B4EA3" w:rsidRDefault="00D011A8" w:rsidP="00D011A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B4EA3">
        <w:rPr>
          <w:rFonts w:ascii="PMingLiU" w:eastAsia="PMingLiU" w:hAnsi="PMingLiU" w:cs="PMingLiU" w:hint="eastAsia"/>
          <w:b/>
          <w:color w:val="C00000"/>
          <w:sz w:val="20"/>
          <w:szCs w:val="20"/>
        </w:rPr>
        <w:t>这三章总结了保罗对信徒在日常生活、事奉和教会中应持有的态度，既要接纳不同，又要团结在基督的真理中，为神的荣耀而活</w:t>
      </w:r>
      <w:r w:rsidRPr="007B4EA3">
        <w:rPr>
          <w:rFonts w:ascii="PMingLiU" w:eastAsia="PMingLiU" w:hAnsi="PMingLiU" w:cs="PMingLiU"/>
          <w:b/>
          <w:color w:val="C00000"/>
          <w:sz w:val="20"/>
          <w:szCs w:val="20"/>
        </w:rPr>
        <w:t>。</w:t>
      </w:r>
    </w:p>
    <w:p w:rsidR="00D011A8" w:rsidRPr="00D011A8" w:rsidRDefault="00D011A8" w:rsidP="00D01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779D" w:rsidRDefault="00C6779D" w:rsidP="00D011A8">
      <w:pPr>
        <w:spacing w:after="0"/>
        <w:rPr>
          <w:rFonts w:hint="eastAsia"/>
          <w:sz w:val="20"/>
          <w:szCs w:val="20"/>
        </w:rPr>
      </w:pPr>
    </w:p>
    <w:p w:rsidR="00B11973" w:rsidRPr="00B11973" w:rsidRDefault="00B11973" w:rsidP="00D011A8">
      <w:pPr>
        <w:spacing w:after="0"/>
        <w:rPr>
          <w:rFonts w:hint="eastAsia"/>
          <w:b/>
          <w:sz w:val="24"/>
          <w:szCs w:val="24"/>
        </w:rPr>
      </w:pPr>
      <w:r w:rsidRPr="00B11973">
        <w:rPr>
          <w:rFonts w:hint="eastAsia"/>
          <w:b/>
          <w:sz w:val="24"/>
          <w:szCs w:val="24"/>
          <w:lang w:eastAsia="zh-TW"/>
        </w:rPr>
        <w:t>下周主题</w:t>
      </w:r>
      <w:r>
        <w:rPr>
          <w:rFonts w:hint="eastAsia"/>
          <w:b/>
          <w:sz w:val="24"/>
          <w:szCs w:val="24"/>
        </w:rPr>
        <w:t>：</w:t>
      </w:r>
    </w:p>
    <w:p w:rsidR="00B11973" w:rsidRPr="00B11973" w:rsidRDefault="00B11973" w:rsidP="00D011A8">
      <w:pPr>
        <w:spacing w:after="0"/>
        <w:rPr>
          <w:rFonts w:hint="eastAsia"/>
          <w:b/>
          <w:color w:val="C00000"/>
          <w:sz w:val="24"/>
          <w:szCs w:val="24"/>
          <w:lang w:eastAsia="zh-TW"/>
        </w:rPr>
      </w:pPr>
      <w:r w:rsidRPr="00202652">
        <w:rPr>
          <w:rFonts w:hint="eastAsia"/>
          <w:b/>
          <w:color w:val="7030A0"/>
          <w:sz w:val="24"/>
          <w:szCs w:val="24"/>
          <w:lang w:eastAsia="zh-TW"/>
        </w:rPr>
        <w:t>用</w:t>
      </w:r>
      <w:r w:rsidRPr="00B11973">
        <w:rPr>
          <w:rFonts w:hint="eastAsia"/>
          <w:b/>
          <w:color w:val="C00000"/>
          <w:sz w:val="24"/>
          <w:szCs w:val="24"/>
          <w:lang w:eastAsia="zh-TW"/>
        </w:rPr>
        <w:t>罗马書</w:t>
      </w:r>
      <w:r w:rsidRPr="00202652">
        <w:rPr>
          <w:rFonts w:hint="eastAsia"/>
          <w:b/>
          <w:color w:val="7030A0"/>
          <w:sz w:val="24"/>
          <w:szCs w:val="24"/>
          <w:lang w:eastAsia="zh-TW"/>
        </w:rPr>
        <w:t>來詮釋</w:t>
      </w:r>
    </w:p>
    <w:p w:rsidR="00B11973" w:rsidRDefault="00B11973" w:rsidP="00D011A8">
      <w:pPr>
        <w:spacing w:after="0"/>
        <w:rPr>
          <w:rFonts w:hint="eastAsia"/>
          <w:b/>
          <w:color w:val="C00000"/>
          <w:sz w:val="24"/>
          <w:szCs w:val="24"/>
        </w:rPr>
      </w:pPr>
      <w:r w:rsidRPr="00202652">
        <w:rPr>
          <w:rFonts w:hint="eastAsia"/>
          <w:b/>
          <w:color w:val="7030A0"/>
          <w:sz w:val="24"/>
          <w:szCs w:val="24"/>
          <w:lang w:eastAsia="zh-TW"/>
        </w:rPr>
        <w:t>崇高無比的</w:t>
      </w:r>
      <w:r w:rsidRPr="00B11973">
        <w:rPr>
          <w:rFonts w:hint="eastAsia"/>
          <w:b/>
          <w:color w:val="C00000"/>
          <w:sz w:val="24"/>
          <w:szCs w:val="24"/>
          <w:lang w:eastAsia="zh-TW"/>
        </w:rPr>
        <w:t>基督信仰</w:t>
      </w:r>
    </w:p>
    <w:p w:rsidR="00202652" w:rsidRDefault="00202652" w:rsidP="00D011A8">
      <w:pPr>
        <w:spacing w:after="0"/>
        <w:rPr>
          <w:rFonts w:hint="eastAsia"/>
          <w:b/>
          <w:color w:val="C00000"/>
          <w:sz w:val="24"/>
          <w:szCs w:val="24"/>
        </w:rPr>
      </w:pPr>
    </w:p>
    <w:p w:rsidR="00202652" w:rsidRPr="00B11973" w:rsidRDefault="00202652" w:rsidP="00D011A8">
      <w:pPr>
        <w:spacing w:after="0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网</w:t>
      </w:r>
      <w:r w:rsidR="009E2BE8">
        <w:rPr>
          <w:rFonts w:hint="eastAsia"/>
          <w:b/>
          <w:color w:val="C00000"/>
          <w:sz w:val="24"/>
          <w:szCs w:val="24"/>
        </w:rPr>
        <w:t>站</w:t>
      </w:r>
      <w:r w:rsidR="009E2BE8">
        <w:rPr>
          <w:rFonts w:hint="eastAsia"/>
          <w:b/>
          <w:color w:val="C00000"/>
          <w:sz w:val="24"/>
          <w:szCs w:val="24"/>
        </w:rPr>
        <w:t xml:space="preserve">  freefuyin.com  1/22  </w:t>
      </w:r>
      <w:r w:rsidR="009E2BE8">
        <w:rPr>
          <w:rFonts w:hint="eastAsia"/>
          <w:b/>
          <w:color w:val="C00000"/>
          <w:sz w:val="24"/>
          <w:szCs w:val="24"/>
        </w:rPr>
        <w:t>可以修好</w:t>
      </w:r>
      <w:r w:rsidR="009E2BE8">
        <w:rPr>
          <w:rFonts w:hint="eastAsia"/>
          <w:b/>
          <w:color w:val="C00000"/>
          <w:sz w:val="24"/>
          <w:szCs w:val="24"/>
        </w:rPr>
        <w:t xml:space="preserve">   !!!!</w:t>
      </w:r>
      <w:bookmarkStart w:id="0" w:name="_GoBack"/>
      <w:bookmarkEnd w:id="0"/>
    </w:p>
    <w:sectPr w:rsidR="00202652" w:rsidRPr="00B1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1213"/>
    <w:multiLevelType w:val="multilevel"/>
    <w:tmpl w:val="5238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50634"/>
    <w:multiLevelType w:val="multilevel"/>
    <w:tmpl w:val="7278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95DFC"/>
    <w:multiLevelType w:val="multilevel"/>
    <w:tmpl w:val="9930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23DE7"/>
    <w:multiLevelType w:val="multilevel"/>
    <w:tmpl w:val="09C8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76E58"/>
    <w:multiLevelType w:val="multilevel"/>
    <w:tmpl w:val="FBC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639E7"/>
    <w:multiLevelType w:val="multilevel"/>
    <w:tmpl w:val="29A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6F5A"/>
    <w:multiLevelType w:val="multilevel"/>
    <w:tmpl w:val="2F84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97934"/>
    <w:multiLevelType w:val="multilevel"/>
    <w:tmpl w:val="FF36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8"/>
    <w:rsid w:val="000C45EC"/>
    <w:rsid w:val="00202652"/>
    <w:rsid w:val="002141B3"/>
    <w:rsid w:val="003D3A3C"/>
    <w:rsid w:val="007B4EA3"/>
    <w:rsid w:val="009B3ED8"/>
    <w:rsid w:val="009E2BE8"/>
    <w:rsid w:val="00B11973"/>
    <w:rsid w:val="00C6779D"/>
    <w:rsid w:val="00D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1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011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011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11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011A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0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1A8"/>
    <w:rPr>
      <w:b/>
      <w:bCs/>
    </w:rPr>
  </w:style>
  <w:style w:type="character" w:customStyle="1" w:styleId="overflow-hidden">
    <w:name w:val="overflow-hidden"/>
    <w:basedOn w:val="DefaultParagraphFont"/>
    <w:rsid w:val="00D01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1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011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011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11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011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011A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0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1A8"/>
    <w:rPr>
      <w:b/>
      <w:bCs/>
    </w:rPr>
  </w:style>
  <w:style w:type="character" w:customStyle="1" w:styleId="overflow-hidden">
    <w:name w:val="overflow-hidden"/>
    <w:basedOn w:val="DefaultParagraphFont"/>
    <w:rsid w:val="00D0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1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9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4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FCE2-7610-4A78-ACC4-5E95EFF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2025-01-07T00:36:00Z</dcterms:created>
  <dcterms:modified xsi:type="dcterms:W3CDTF">2025-01-13T00:37:00Z</dcterms:modified>
</cp:coreProperties>
</file>