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5" w:rsidRPr="00A04D7C" w:rsidRDefault="003B0265" w:rsidP="0038799D">
      <w:pPr>
        <w:spacing w:after="0" w:line="240" w:lineRule="auto"/>
        <w:ind w:left="-450" w:firstLine="450"/>
        <w:rPr>
          <w:rFonts w:asciiTheme="majorEastAsia" w:eastAsiaTheme="majorEastAsia" w:hAnsiTheme="majorEastAsia"/>
          <w:b/>
          <w:kern w:val="2"/>
          <w:sz w:val="22"/>
          <w:szCs w:val="22"/>
        </w:rPr>
      </w:pPr>
    </w:p>
    <w:p w:rsidR="00B77FFC" w:rsidRPr="00A04D7C" w:rsidRDefault="009801CD" w:rsidP="00B77FFC">
      <w:pPr>
        <w:spacing w:after="0" w:line="240" w:lineRule="auto"/>
        <w:rPr>
          <w:rFonts w:asciiTheme="majorEastAsia" w:eastAsiaTheme="majorEastAsia" w:hAnsiTheme="majorEastAsia"/>
          <w:b/>
          <w:kern w:val="2"/>
          <w:sz w:val="20"/>
        </w:rPr>
      </w:pPr>
      <w:r w:rsidRPr="00A04D7C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第 22 课           </w:t>
      </w:r>
      <w:r w:rsidRPr="00A04D7C">
        <w:rPr>
          <w:rFonts w:asciiTheme="majorEastAsia" w:eastAsiaTheme="majorEastAsia" w:hAnsiTheme="majorEastAsia"/>
          <w:b/>
          <w:kern w:val="2"/>
          <w:sz w:val="22"/>
          <w:szCs w:val="22"/>
        </w:rPr>
        <w:t xml:space="preserve">              </w:t>
      </w:r>
      <w:r w:rsidRPr="00A04D7C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  </w:t>
      </w:r>
      <w:r w:rsidR="00A04D7C" w:rsidRPr="00A04D7C">
        <w:rPr>
          <w:rFonts w:asciiTheme="majorEastAsia" w:eastAsiaTheme="majorEastAsia" w:hAnsiTheme="majorEastAsia"/>
          <w:b/>
          <w:kern w:val="2"/>
          <w:sz w:val="22"/>
          <w:szCs w:val="22"/>
        </w:rPr>
        <w:t xml:space="preserve">            </w:t>
      </w:r>
      <w:r w:rsidRPr="00A04D7C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     </w:t>
      </w:r>
      <w:r w:rsidRPr="00A04D7C">
        <w:rPr>
          <w:rFonts w:asciiTheme="majorEastAsia" w:eastAsiaTheme="majorEastAsia" w:hAnsiTheme="majorEastAsia" w:hint="eastAsia"/>
          <w:b/>
          <w:kern w:val="2"/>
          <w:sz w:val="20"/>
        </w:rPr>
        <w:t>3</w:t>
      </w:r>
      <w:r w:rsidRPr="00A04D7C">
        <w:rPr>
          <w:rFonts w:asciiTheme="majorEastAsia" w:eastAsiaTheme="majorEastAsia" w:hAnsiTheme="majorEastAsia"/>
          <w:b/>
          <w:kern w:val="2"/>
          <w:sz w:val="20"/>
        </w:rPr>
        <w:t>/23/2021</w:t>
      </w:r>
    </w:p>
    <w:p w:rsidR="00665066" w:rsidRPr="00B17286" w:rsidRDefault="00B17286" w:rsidP="00155465">
      <w:pPr>
        <w:spacing w:after="0"/>
        <w:jc w:val="left"/>
        <w:rPr>
          <w:rFonts w:hAnsi="SimSun"/>
          <w:b/>
          <w:color w:val="0070C0"/>
          <w:sz w:val="24"/>
          <w:szCs w:val="24"/>
        </w:rPr>
      </w:pPr>
      <w:r>
        <w:rPr>
          <w:rFonts w:hAnsi="SimSun" w:hint="eastAsia"/>
          <w:b/>
          <w:color w:val="0070C0"/>
          <w:sz w:val="24"/>
          <w:szCs w:val="24"/>
        </w:rPr>
        <w:t>认识天使</w:t>
      </w:r>
      <w:r>
        <w:rPr>
          <w:rFonts w:hAnsi="SimSun"/>
          <w:b/>
          <w:color w:val="0070C0"/>
          <w:sz w:val="24"/>
          <w:szCs w:val="24"/>
        </w:rPr>
        <w:t>,</w:t>
      </w:r>
      <w:r w:rsidR="00B77FFC" w:rsidRPr="00B17286">
        <w:rPr>
          <w:rFonts w:hAnsi="SimSun" w:hint="eastAsia"/>
          <w:b/>
          <w:color w:val="0070C0"/>
          <w:sz w:val="24"/>
          <w:szCs w:val="24"/>
        </w:rPr>
        <w:t>撒但</w:t>
      </w:r>
      <w:r w:rsidRPr="00B17286">
        <w:rPr>
          <w:rFonts w:hAnsi="SimSun"/>
          <w:b/>
          <w:color w:val="0070C0"/>
          <w:sz w:val="24"/>
          <w:szCs w:val="24"/>
        </w:rPr>
        <w:t>,</w:t>
      </w:r>
      <w:bookmarkStart w:id="0" w:name="_GoBack"/>
      <w:bookmarkEnd w:id="0"/>
      <w:r w:rsidRPr="00B17286">
        <w:rPr>
          <w:rFonts w:hAnsi="SimSun" w:cs="SimSun"/>
          <w:b/>
          <w:color w:val="0070C0"/>
          <w:sz w:val="24"/>
          <w:szCs w:val="24"/>
        </w:rPr>
        <w:t>屬靈爭戰</w:t>
      </w:r>
    </w:p>
    <w:p w:rsidR="00665066" w:rsidRPr="00A04D7C" w:rsidRDefault="00665066" w:rsidP="00665066">
      <w:pPr>
        <w:spacing w:after="0"/>
        <w:jc w:val="center"/>
        <w:rPr>
          <w:rFonts w:hAnsi="SimSun"/>
          <w:b/>
          <w:sz w:val="22"/>
          <w:szCs w:val="22"/>
        </w:rPr>
      </w:pP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 w:rsidRPr="00E358AB">
        <w:rPr>
          <w:rFonts w:hAnsi="SimSun" w:hint="eastAsia"/>
          <w:b/>
          <w:sz w:val="22"/>
          <w:szCs w:val="22"/>
        </w:rPr>
        <w:t>系统神学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 w:rsidRPr="00E358AB">
        <w:rPr>
          <w:rFonts w:hAnsi="SimSun"/>
          <w:b/>
          <w:sz w:val="22"/>
          <w:szCs w:val="22"/>
        </w:rPr>
        <w:t xml:space="preserve">             </w:t>
      </w:r>
      <w:r>
        <w:rPr>
          <w:rFonts w:hAnsi="SimSun"/>
          <w:b/>
          <w:sz w:val="22"/>
          <w:szCs w:val="22"/>
        </w:rPr>
        <w:t xml:space="preserve">     1</w:t>
      </w:r>
      <w:r w:rsidRPr="00E358AB">
        <w:rPr>
          <w:rFonts w:hAnsi="SimSun" w:hint="eastAsia"/>
          <w:b/>
          <w:sz w:val="22"/>
          <w:szCs w:val="22"/>
        </w:rPr>
        <w:t>．系统神学导论……………………………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2</w:t>
      </w:r>
      <w:r w:rsidRPr="00E358AB">
        <w:rPr>
          <w:rFonts w:hAnsi="SimSun" w:hint="eastAsia"/>
          <w:b/>
          <w:sz w:val="22"/>
          <w:szCs w:val="22"/>
        </w:rPr>
        <w:t>．圣经论：有关圣经的教义………………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3</w:t>
      </w:r>
      <w:r w:rsidRPr="00E358AB">
        <w:rPr>
          <w:rFonts w:hAnsi="SimSun" w:hint="eastAsia"/>
          <w:b/>
          <w:sz w:val="22"/>
          <w:szCs w:val="22"/>
        </w:rPr>
        <w:t>．神学主体：有关神的教义………………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4</w:t>
      </w:r>
      <w:r w:rsidRPr="00E358AB">
        <w:rPr>
          <w:rFonts w:hAnsi="SimSun" w:hint="eastAsia"/>
          <w:b/>
          <w:sz w:val="22"/>
          <w:szCs w:val="22"/>
        </w:rPr>
        <w:t>．基督论：有关基督的教义………………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5</w:t>
      </w:r>
      <w:r w:rsidRPr="00E358AB">
        <w:rPr>
          <w:rFonts w:hAnsi="SimSun" w:hint="eastAsia"/>
          <w:b/>
          <w:sz w:val="22"/>
          <w:szCs w:val="22"/>
        </w:rPr>
        <w:t>．圣灵论：有关圣灵的教义………………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6</w:t>
      </w:r>
      <w:r w:rsidRPr="00E358AB">
        <w:rPr>
          <w:rFonts w:hAnsi="SimSun" w:hint="eastAsia"/>
          <w:b/>
          <w:sz w:val="22"/>
          <w:szCs w:val="22"/>
        </w:rPr>
        <w:t>．</w:t>
      </w:r>
      <w:r w:rsidRPr="00075D30">
        <w:rPr>
          <w:rFonts w:hAnsi="SimSun" w:hint="eastAsia"/>
          <w:b/>
          <w:color w:val="FF0000"/>
          <w:sz w:val="22"/>
          <w:szCs w:val="22"/>
        </w:rPr>
        <w:t>天使论：有关天使、撒但及鬼魔的教义</w:t>
      </w:r>
      <w:r w:rsidRPr="00E358AB">
        <w:rPr>
          <w:rFonts w:hAnsi="SimSun" w:hint="eastAsia"/>
          <w:b/>
          <w:sz w:val="22"/>
          <w:szCs w:val="22"/>
        </w:rPr>
        <w:t>。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7</w:t>
      </w:r>
      <w:r w:rsidRPr="00E358AB">
        <w:rPr>
          <w:rFonts w:hAnsi="SimSun" w:hint="eastAsia"/>
          <w:b/>
          <w:sz w:val="22"/>
          <w:szCs w:val="22"/>
        </w:rPr>
        <w:t>．人论及罪论：有关人与罪的教义………。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 w:rsidRPr="00E358AB">
        <w:rPr>
          <w:rFonts w:hAnsi="SimSun"/>
          <w:b/>
          <w:sz w:val="22"/>
          <w:szCs w:val="22"/>
        </w:rPr>
        <w:t xml:space="preserve">                </w:t>
      </w:r>
      <w:r w:rsidRPr="00E358AB">
        <w:rPr>
          <w:rFonts w:hAnsi="SimSun" w:hint="eastAsia"/>
          <w:b/>
          <w:sz w:val="22"/>
          <w:szCs w:val="22"/>
        </w:rPr>
        <w:t xml:space="preserve">  </w:t>
      </w:r>
      <w:r>
        <w:rPr>
          <w:rFonts w:hAnsi="SimSun"/>
          <w:b/>
          <w:sz w:val="22"/>
          <w:szCs w:val="22"/>
        </w:rPr>
        <w:t>8</w:t>
      </w:r>
      <w:r w:rsidRPr="00E358AB">
        <w:rPr>
          <w:rFonts w:hAnsi="SimSun" w:hint="eastAsia"/>
          <w:b/>
          <w:sz w:val="22"/>
          <w:szCs w:val="22"/>
        </w:rPr>
        <w:t>．救恩论：有关救恩的教义………………</w:t>
      </w:r>
    </w:p>
    <w:p w:rsidR="00E358AB" w:rsidRP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9</w:t>
      </w:r>
      <w:r w:rsidRPr="00E358AB">
        <w:rPr>
          <w:rFonts w:hAnsi="SimSun" w:hint="eastAsia"/>
          <w:b/>
          <w:sz w:val="22"/>
          <w:szCs w:val="22"/>
        </w:rPr>
        <w:t>．教会论：有关教会的教义………………</w:t>
      </w:r>
    </w:p>
    <w:p w:rsidR="00E358AB" w:rsidRDefault="00E358AB" w:rsidP="00E358AB">
      <w:pPr>
        <w:spacing w:after="0"/>
        <w:rPr>
          <w:rFonts w:hAnsi="SimSun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 xml:space="preserve">                  10</w:t>
      </w:r>
      <w:r w:rsidRPr="00E358AB">
        <w:rPr>
          <w:rFonts w:hAnsi="SimSun" w:hint="eastAsia"/>
          <w:b/>
          <w:sz w:val="22"/>
          <w:szCs w:val="22"/>
        </w:rPr>
        <w:t>．末世论：有关末后事情的教义……………</w:t>
      </w:r>
    </w:p>
    <w:p w:rsidR="00075D30" w:rsidRDefault="00075D30" w:rsidP="00E358AB">
      <w:pPr>
        <w:spacing w:after="0"/>
        <w:rPr>
          <w:rFonts w:hAnsi="SimSun"/>
          <w:b/>
          <w:sz w:val="22"/>
          <w:szCs w:val="22"/>
        </w:rPr>
      </w:pPr>
    </w:p>
    <w:p w:rsidR="00075D30" w:rsidRPr="00A04D7C" w:rsidRDefault="00075D30" w:rsidP="00075D30">
      <w:pPr>
        <w:spacing w:after="0"/>
        <w:jc w:val="left"/>
        <w:rPr>
          <w:rStyle w:val="Strong"/>
          <w:rFonts w:ascii="Trebuchet MS" w:hAnsi="Trebuchet MS"/>
          <w:color w:val="0070C0"/>
          <w:sz w:val="22"/>
          <w:szCs w:val="22"/>
          <w:shd w:val="clear" w:color="auto" w:fill="FFFFFF"/>
        </w:rPr>
      </w:pPr>
      <w:r>
        <w:rPr>
          <w:rStyle w:val="Strong"/>
          <w:rFonts w:ascii="Trebuchet MS" w:hAnsi="Trebuchet MS"/>
          <w:color w:val="0070C0"/>
          <w:sz w:val="22"/>
          <w:szCs w:val="22"/>
          <w:shd w:val="clear" w:color="auto" w:fill="FFFFFF"/>
        </w:rPr>
        <w:t>撒拉弗</w:t>
      </w:r>
      <w:r w:rsidRPr="00A04D7C">
        <w:rPr>
          <w:rStyle w:val="Strong"/>
          <w:rFonts w:ascii="Trebuchet MS" w:hAnsi="Trebuchet MS"/>
          <w:color w:val="0070C0"/>
          <w:sz w:val="22"/>
          <w:szCs w:val="22"/>
          <w:shd w:val="clear" w:color="auto" w:fill="FFFFFF"/>
        </w:rPr>
        <w:t>？</w:t>
      </w:r>
    </w:p>
    <w:p w:rsidR="00075D30" w:rsidRPr="00A04D7C" w:rsidRDefault="00075D30" w:rsidP="00075D30">
      <w:pPr>
        <w:spacing w:after="0"/>
        <w:jc w:val="left"/>
        <w:rPr>
          <w:b/>
          <w:sz w:val="22"/>
          <w:szCs w:val="22"/>
        </w:rPr>
      </w:pP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撒拉弗（充滿激情的、燃燒的）是天國的存在，他們與當</w:t>
      </w:r>
      <w:r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時神呼召先知以賽亞事奉時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。以賽亞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6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：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2-4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記錄說，「其上有撒拉弗侍立，各有六個翅膀：用兩個翅膀遮臉，用兩個翅膀遮腳，用兩個翅膀飛翔。彼此呼喊說，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‘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聖哉！聖哉！聖哉！萬軍之耶和華，他的榮光充滿全地！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’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因呼喊者的聲音，門檻的根基震動，殿充滿了煙雲。」</w:t>
      </w:r>
      <w:r w:rsidRPr="00B17286">
        <w:rPr>
          <w:rFonts w:ascii="Trebuchet MS" w:hAnsi="Trebuchet MS"/>
          <w:b/>
          <w:color w:val="0070C0"/>
          <w:sz w:val="22"/>
          <w:szCs w:val="22"/>
          <w:shd w:val="clear" w:color="auto" w:fill="FFFFFF"/>
        </w:rPr>
        <w:t>撒拉弗是不停地敬拜神的天使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。</w:t>
      </w:r>
      <w:r w:rsidRPr="00A04D7C">
        <w:rPr>
          <w:rFonts w:ascii="Trebuchet MS" w:hAnsi="Trebuchet MS"/>
          <w:b/>
          <w:color w:val="555555"/>
          <w:sz w:val="22"/>
          <w:szCs w:val="22"/>
        </w:rPr>
        <w:br/>
      </w:r>
      <w:r w:rsidRPr="00A04D7C">
        <w:rPr>
          <w:rFonts w:ascii="Trebuchet MS" w:hAnsi="Trebuchet MS"/>
          <w:b/>
          <w:color w:val="555555"/>
          <w:sz w:val="22"/>
          <w:szCs w:val="22"/>
        </w:rPr>
        <w:br/>
      </w:r>
      <w:r w:rsidRPr="00B17286">
        <w:rPr>
          <w:rFonts w:ascii="Trebuchet MS" w:hAnsi="Trebuchet MS"/>
          <w:b/>
          <w:color w:val="0070C0"/>
          <w:sz w:val="22"/>
          <w:szCs w:val="22"/>
          <w:shd w:val="clear" w:color="auto" w:fill="FFFFFF"/>
        </w:rPr>
        <w:t>以賽亞第六章是聖經中唯一一處特別提到撒拉弗的地方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。每個撒拉弗有六個翅膀。他們用兩個飛翔，兩個遮擋腳，兩個遮擋臉（以賽亞書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6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：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2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）。撒拉弗圍繞著神坐的寶座飛，不停地而且特別地讚美神的榮耀和尊嚴。這些天使顯然為以賽亞當先知初期作了潔淨的事工。有一個撒拉弗把一塊紅炭沾著以賽亞的嘴唇，說，「看哪！這炭沾了你的嘴，你的罪孽便除掉，你的罪惡就赦免了。」（以賽亞書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6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：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7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）。與其他聖潔天使一樣，撒拉弗對神十分順服。他們和基路伯都特別致力於敬拜神</w:t>
      </w:r>
      <w:r w:rsidRPr="00A04D7C">
        <w:rPr>
          <w:rFonts w:ascii="Trebuchet MS" w:hAnsi="Trebuchet MS"/>
          <w:b/>
          <w:color w:val="555555"/>
          <w:sz w:val="22"/>
          <w:szCs w:val="22"/>
          <w:shd w:val="clear" w:color="auto" w:fill="FFFFFF"/>
        </w:rPr>
        <w:t>.</w:t>
      </w:r>
    </w:p>
    <w:p w:rsidR="00075D30" w:rsidRPr="00075D30" w:rsidRDefault="00075D30" w:rsidP="00E358AB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天使的定义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圣经中用了几个不同的字眼来界定天使。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820B42">
        <w:rPr>
          <w:rFonts w:hAnsi="SimSun" w:hint="eastAsia"/>
          <w:b/>
          <w:color w:val="FF0000"/>
          <w:sz w:val="22"/>
          <w:szCs w:val="22"/>
        </w:rPr>
        <w:t>天使</w:t>
      </w:r>
      <w:r w:rsidRPr="00A04D7C">
        <w:rPr>
          <w:rFonts w:hAnsi="SimSun" w:hint="eastAsia"/>
          <w:b/>
          <w:sz w:val="22"/>
          <w:szCs w:val="22"/>
        </w:rPr>
        <w:t>：希伯来文是</w:t>
      </w:r>
      <w:proofErr w:type="spellStart"/>
      <w:r w:rsidRPr="00A04D7C">
        <w:rPr>
          <w:rFonts w:hAnsi="SimSun"/>
          <w:b/>
          <w:i/>
          <w:sz w:val="22"/>
          <w:szCs w:val="22"/>
        </w:rPr>
        <w:t>malak</w:t>
      </w:r>
      <w:proofErr w:type="spellEnd"/>
      <w:r w:rsidRPr="00A04D7C">
        <w:rPr>
          <w:rFonts w:hAnsi="SimSun" w:hint="eastAsia"/>
          <w:b/>
          <w:sz w:val="22"/>
          <w:szCs w:val="22"/>
        </w:rPr>
        <w:t>，简单的意思是「使者」。这个字可指人的使者（王上十九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），或神的使者（创二十八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）。这字基本的意思是「受差遣者」。作为神的使者，天使是「天上的存有，受神差派承担使命的」。这字在旧约总共用了</w:t>
      </w:r>
      <w:r w:rsidRPr="00A04D7C">
        <w:rPr>
          <w:rFonts w:hAnsi="SimSun"/>
          <w:b/>
          <w:sz w:val="22"/>
          <w:szCs w:val="22"/>
        </w:rPr>
        <w:t>103</w:t>
      </w:r>
      <w:r w:rsidRPr="00A04D7C">
        <w:rPr>
          <w:rFonts w:hAnsi="SimSun" w:hint="eastAsia"/>
          <w:b/>
          <w:sz w:val="22"/>
          <w:szCs w:val="22"/>
        </w:rPr>
        <w:t>次。希腊文</w:t>
      </w:r>
      <w:proofErr w:type="spellStart"/>
      <w:r w:rsidRPr="00A04D7C">
        <w:rPr>
          <w:rFonts w:hAnsi="SimSun"/>
          <w:b/>
          <w:i/>
          <w:sz w:val="22"/>
          <w:szCs w:val="22"/>
        </w:rPr>
        <w:t>angelos</w:t>
      </w:r>
      <w:proofErr w:type="spellEnd"/>
      <w:r w:rsidRPr="00A04D7C">
        <w:rPr>
          <w:rFonts w:hAnsi="SimSun" w:hint="eastAsia"/>
          <w:b/>
          <w:sz w:val="22"/>
          <w:szCs w:val="22"/>
        </w:rPr>
        <w:t>在新约也一共用了</w:t>
      </w:r>
      <w:r w:rsidRPr="00A04D7C">
        <w:rPr>
          <w:rFonts w:hAnsi="SimSun"/>
          <w:b/>
          <w:sz w:val="22"/>
          <w:szCs w:val="22"/>
        </w:rPr>
        <w:t>175</w:t>
      </w:r>
      <w:r w:rsidR="009801CD" w:rsidRPr="00A04D7C">
        <w:rPr>
          <w:rFonts w:hAnsi="SimSun" w:hint="eastAsia"/>
          <w:b/>
          <w:sz w:val="22"/>
          <w:szCs w:val="22"/>
        </w:rPr>
        <w:t>次。</w:t>
      </w:r>
      <w:r w:rsidRPr="00A04D7C">
        <w:rPr>
          <w:rFonts w:hAnsi="SimSun"/>
          <w:b/>
          <w:sz w:val="22"/>
          <w:szCs w:val="22"/>
        </w:rPr>
        <w:t xml:space="preserve"> 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820B42">
        <w:rPr>
          <w:rFonts w:hAnsi="SimSun" w:hint="eastAsia"/>
          <w:b/>
          <w:color w:val="FF0000"/>
          <w:sz w:val="22"/>
          <w:szCs w:val="22"/>
        </w:rPr>
        <w:t>神的儿子</w:t>
      </w:r>
      <w:r w:rsidRPr="00A04D7C">
        <w:rPr>
          <w:rFonts w:hAnsi="SimSun" w:hint="eastAsia"/>
          <w:b/>
          <w:sz w:val="22"/>
          <w:szCs w:val="22"/>
        </w:rPr>
        <w:t>：天使在未堕落时，都称为「神的儿子」，他们都是神所创造的儿子（伯一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，三十八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820B42">
        <w:rPr>
          <w:rFonts w:hAnsi="SimSun" w:hint="eastAsia"/>
          <w:b/>
          <w:color w:val="FF0000"/>
          <w:sz w:val="22"/>
          <w:szCs w:val="22"/>
        </w:rPr>
        <w:t>圣者</w:t>
      </w:r>
      <w:r w:rsidRPr="00A04D7C">
        <w:rPr>
          <w:rFonts w:hAnsi="SimSun" w:hint="eastAsia"/>
          <w:b/>
          <w:sz w:val="22"/>
          <w:szCs w:val="22"/>
        </w:rPr>
        <w:t>：天使也称为「圣者」（诗八十九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），意思是：他们是被神「分别出来」，为神的圣洁作神的使者。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820B42">
        <w:rPr>
          <w:rFonts w:hAnsi="SimSun" w:hint="eastAsia"/>
          <w:b/>
          <w:color w:val="FF0000"/>
          <w:sz w:val="22"/>
          <w:szCs w:val="22"/>
        </w:rPr>
        <w:t>万军</w:t>
      </w:r>
      <w:r w:rsidRPr="00A04D7C">
        <w:rPr>
          <w:rFonts w:hAnsi="SimSun" w:hint="eastAsia"/>
          <w:b/>
          <w:sz w:val="22"/>
          <w:szCs w:val="22"/>
        </w:rPr>
        <w:t>：天使称为「万军」，这名词可理解为天上的军队（诗八十九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8</w:t>
      </w:r>
      <w:r w:rsidRPr="00A04D7C">
        <w:rPr>
          <w:rFonts w:hAnsi="SimSun" w:hint="eastAsia"/>
          <w:b/>
          <w:sz w:val="22"/>
          <w:szCs w:val="22"/>
        </w:rPr>
        <w:t>；撒上十七</w:t>
      </w:r>
      <w:r w:rsidRPr="00A04D7C">
        <w:rPr>
          <w:rFonts w:hAnsi="SimSun"/>
          <w:b/>
          <w:sz w:val="22"/>
          <w:szCs w:val="22"/>
        </w:rPr>
        <w:t>45</w:t>
      </w:r>
      <w:r w:rsidRPr="00A04D7C">
        <w:rPr>
          <w:rFonts w:hAnsi="SimSun" w:hint="eastAsia"/>
          <w:b/>
          <w:sz w:val="22"/>
          <w:szCs w:val="22"/>
        </w:rPr>
        <w:t>）。圣经用「天上的万军」（撒上一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）来形容天使这方面的工作。围绕神宝座的，有数以百万计的天上灵体，这些都称为「耶和华的万军」（赛三十一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lastRenderedPageBreak/>
        <w:t>天使的存在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圣经一贯的记载，都提及天使的存在。圣经中有三十四卷书提到天使（十六卷在旧的；十七卷在新约）。有关天使最重要的记载，就是天使和基督的关系，基督在受试探的时候，曾得到天使的帮助（太四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）；他提到人复活的光景，就如天使一样（太二十二</w:t>
      </w:r>
      <w:r w:rsidRPr="00A04D7C">
        <w:rPr>
          <w:rFonts w:hAnsi="SimSun"/>
          <w:b/>
          <w:sz w:val="22"/>
          <w:szCs w:val="22"/>
        </w:rPr>
        <w:t>29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30</w:t>
      </w:r>
      <w:r w:rsidRPr="00A04D7C">
        <w:rPr>
          <w:rFonts w:hAnsi="SimSun" w:hint="eastAsia"/>
          <w:b/>
          <w:sz w:val="22"/>
          <w:szCs w:val="22"/>
        </w:rPr>
        <w:t>）；他教训说，当他再来的时候，天使要招聚以色列人（太二十五</w:t>
      </w:r>
      <w:r w:rsidRPr="00A04D7C">
        <w:rPr>
          <w:rFonts w:hAnsi="SimSun"/>
          <w:b/>
          <w:sz w:val="22"/>
          <w:szCs w:val="22"/>
        </w:rPr>
        <w:t>31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32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41</w:t>
      </w:r>
      <w:r w:rsidRPr="00A04D7C">
        <w:rPr>
          <w:rFonts w:hAnsi="SimSun" w:hint="eastAsia"/>
          <w:b/>
          <w:sz w:val="22"/>
          <w:szCs w:val="22"/>
        </w:rPr>
        <w:t>）。天使的存在和基督见证的可靠性有密切关系。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天使的本质和属性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天使是灵体：虽然天使能够以人的身体向人显现（创十八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），但天使称为「灵」（来一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），这说明了天使是没有血肉之躯的；天使不象人类可以嫁娶（可十二</w:t>
      </w:r>
      <w:r w:rsidRPr="00A04D7C">
        <w:rPr>
          <w:rFonts w:hAnsi="SimSun"/>
          <w:b/>
          <w:sz w:val="22"/>
          <w:szCs w:val="22"/>
        </w:rPr>
        <w:t>25</w:t>
      </w:r>
      <w:r w:rsidRPr="00A04D7C">
        <w:rPr>
          <w:rFonts w:hAnsi="SimSun" w:hint="eastAsia"/>
          <w:b/>
          <w:sz w:val="22"/>
          <w:szCs w:val="22"/>
        </w:rPr>
        <w:t>），天使也不会死亡（路二十</w:t>
      </w:r>
      <w:r w:rsidRPr="00A04D7C">
        <w:rPr>
          <w:rFonts w:hAnsi="SimSun"/>
          <w:b/>
          <w:sz w:val="22"/>
          <w:szCs w:val="22"/>
        </w:rPr>
        <w:t>36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天使都是被创造的：诗篇作者呼唤大自然，要赞美神的创造。耶和华用他的话创造了这些天上的灵体（诗一四八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）。约伯受到提醒，天使受造时，曾向神赞美歌唱（伯三十八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）。基督创造了至终要向他献上赞美的天使（西一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天使都是同时被造，而且数目众多：歌罗西书一章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节所提到的创造，指出天使的被造，是一次过的行动。天使的创造不是延续性的。因为天使不能生育（太二十二</w:t>
      </w:r>
      <w:r w:rsidRPr="00A04D7C">
        <w:rPr>
          <w:rFonts w:hAnsi="SimSun"/>
          <w:b/>
          <w:sz w:val="22"/>
          <w:szCs w:val="22"/>
        </w:rPr>
        <w:t>30</w:t>
      </w:r>
      <w:r w:rsidRPr="00A04D7C">
        <w:rPr>
          <w:rFonts w:hAnsi="SimSun" w:hint="eastAsia"/>
          <w:b/>
          <w:sz w:val="22"/>
          <w:szCs w:val="22"/>
        </w:rPr>
        <w:t>），天使的数目也是固定的。天使受造的数目有「千万」之多（来十二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），虽然「千万」（希腊文</w:t>
      </w:r>
      <w:proofErr w:type="spellStart"/>
      <w:r w:rsidRPr="00A04D7C">
        <w:rPr>
          <w:rFonts w:hAnsi="SimSun"/>
          <w:b/>
          <w:i/>
          <w:sz w:val="22"/>
          <w:szCs w:val="22"/>
        </w:rPr>
        <w:t>muriasin</w:t>
      </w:r>
      <w:proofErr w:type="spellEnd"/>
      <w:r w:rsidRPr="00A04D7C">
        <w:rPr>
          <w:rFonts w:hAnsi="SimSun" w:hint="eastAsia"/>
          <w:b/>
          <w:sz w:val="22"/>
          <w:szCs w:val="22"/>
        </w:rPr>
        <w:t>）这个词，按原文意思是一下，但这里所指的是无数之多（比较启五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）。启示录五章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节重复提到千万，意思是指天使的数目是不能数算的。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天使的等级比人高：人类（包括我们道成肉身的主）都是「比天使微小一点」（来二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）。天使不会受到人所受的限制，因为天使是不会死亡的（路二十</w:t>
      </w:r>
      <w:r w:rsidRPr="00A04D7C">
        <w:rPr>
          <w:rFonts w:hAnsi="SimSun"/>
          <w:b/>
          <w:sz w:val="22"/>
          <w:szCs w:val="22"/>
        </w:rPr>
        <w:t>36</w:t>
      </w:r>
      <w:r w:rsidRPr="00A04D7C">
        <w:rPr>
          <w:rFonts w:hAnsi="SimSun" w:hint="eastAsia"/>
          <w:b/>
          <w:sz w:val="22"/>
          <w:szCs w:val="22"/>
        </w:rPr>
        <w:t>）。天使比人更有智慧（撒下十四</w:t>
      </w:r>
      <w:r w:rsidRPr="00A04D7C">
        <w:rPr>
          <w:rFonts w:hAnsi="SimSun"/>
          <w:b/>
          <w:sz w:val="22"/>
          <w:szCs w:val="22"/>
        </w:rPr>
        <w:t>20</w:t>
      </w:r>
      <w:r w:rsidRPr="00A04D7C">
        <w:rPr>
          <w:rFonts w:hAnsi="SimSun" w:hint="eastAsia"/>
          <w:b/>
          <w:sz w:val="22"/>
          <w:szCs w:val="22"/>
        </w:rPr>
        <w:t>），但这智慧也是有限的（太二十四</w:t>
      </w:r>
      <w:r w:rsidRPr="00A04D7C">
        <w:rPr>
          <w:rFonts w:hAnsi="SimSun"/>
          <w:b/>
          <w:sz w:val="22"/>
          <w:szCs w:val="22"/>
        </w:rPr>
        <w:t>36</w:t>
      </w:r>
      <w:r w:rsidRPr="00A04D7C">
        <w:rPr>
          <w:rFonts w:hAnsi="SimSun" w:hint="eastAsia"/>
          <w:b/>
          <w:sz w:val="22"/>
          <w:szCs w:val="22"/>
        </w:rPr>
        <w:t>）。天使比人更有能力（太二十八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；徒五</w:t>
      </w:r>
      <w:r w:rsidRPr="00A04D7C">
        <w:rPr>
          <w:rFonts w:hAnsi="SimSun"/>
          <w:b/>
          <w:sz w:val="22"/>
          <w:szCs w:val="22"/>
        </w:rPr>
        <w:t>19</w:t>
      </w:r>
      <w:r w:rsidRPr="00A04D7C">
        <w:rPr>
          <w:rFonts w:hAnsi="SimSun" w:hint="eastAsia"/>
          <w:b/>
          <w:sz w:val="22"/>
          <w:szCs w:val="22"/>
        </w:rPr>
        <w:t>；彼后二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），但天使的能力也是有限（但十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天使与人比较，特别是在未来的关系上而说，天使都是受到限制的。天使不是按神的形象被造，所以天使不能分享人在基督救赎工作上荣耀的结局。到世界的末了，被赎的人会被提升，高过天使（林前六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天使的等级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管治的天使：以弗所书六章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节，提到堕落天使的等级：「执政的」就是「最先的和地位最高的」；「掌权的」就是「拥有权柄的」；「管辖这幽暗世界的」就是「在世界上彰显权柄和能力的」；「属灵气的恶魔」是指邪灵，「表明他们的本质和性情」。但以理书十章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节又提到，「波斯国的魔君」和米迦勒敌对，这不是指波斯国的君王，而是指在撒但控制下的一个堕落天使；他是「一个居高位的鬼魔，由鬼魔的首领撒但所指派，去到他特定的活动范围，就是波斯」（比较启十二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等级最高的天使：在犹大书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节，米迦勒称为天使长；在但以理书十二章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节，他又称为大君（中译天使长）。米迦勒是唯一有天使长称号的天使，也许他就是在这等级中唯一的一位天使。天使长的任务，是保护以色列民（但十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称他为「你们的大君米迦勒」）。天使中还有一些「大君」（但十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），米迦勒只是其中一位，不过他是神最高等级的天使。圣经也提到有执政的天使（弗三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），但没有详细介绍他们。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个别的著名天使：（Ⅰ）</w:t>
      </w:r>
      <w:r w:rsidRPr="00820B42">
        <w:rPr>
          <w:rFonts w:hAnsi="SimSun" w:hint="eastAsia"/>
          <w:b/>
          <w:color w:val="FF0000"/>
          <w:sz w:val="22"/>
          <w:szCs w:val="22"/>
        </w:rPr>
        <w:t>米迦勒</w:t>
      </w:r>
      <w:r w:rsidRPr="00A04D7C">
        <w:rPr>
          <w:rFonts w:hAnsi="SimSun" w:hint="eastAsia"/>
          <w:b/>
          <w:sz w:val="22"/>
          <w:szCs w:val="22"/>
        </w:rPr>
        <w:t>（但十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；十二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；犹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）。「米迦勒」的意思是：「谁象神？」米迦勒是圣经中唯一被称为天使长的一位。他是以色列的护卫者，代表以色列向撒但争战，又在大灾难中和撒但的使者争战（启十二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）。米迦勒曾为摩西的尸体与撒但争辩，但米迦勒不审判撒但，乃将审</w:t>
      </w:r>
      <w:r w:rsidRPr="00A04D7C">
        <w:rPr>
          <w:rFonts w:hAnsi="SimSun" w:hint="eastAsia"/>
          <w:b/>
          <w:sz w:val="22"/>
          <w:szCs w:val="22"/>
        </w:rPr>
        <w:lastRenderedPageBreak/>
        <w:t>判的权柄交予神（犹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）。耶和华见证人会和一些基督徒认为米迦勒就是基督，但此说如果成立，这就是说基督的权力比撒但小，而这是无法叫人接纳的。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（Ⅱ）</w:t>
      </w:r>
      <w:r w:rsidRPr="00820B42">
        <w:rPr>
          <w:rFonts w:hAnsi="SimSun" w:hint="eastAsia"/>
          <w:b/>
          <w:color w:val="FF0000"/>
          <w:sz w:val="22"/>
          <w:szCs w:val="22"/>
        </w:rPr>
        <w:t>加百列</w:t>
      </w:r>
      <w:r w:rsidRPr="00A04D7C">
        <w:rPr>
          <w:rFonts w:hAnsi="SimSun" w:hint="eastAsia"/>
          <w:b/>
          <w:sz w:val="22"/>
          <w:szCs w:val="22"/>
        </w:rPr>
        <w:t>（但九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；路一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）：这名字的意思是「神的人」或「神是强的」。「加百列似乎是神的一位特别使者，负责神国度的计划；他在圣经中曾四次被提及……加百列向先知和以色列民显明及说明关于弥赛亚，以及他的国度的计划和目的。」加百列曾在一段重要的经文中，解释关于以色列人的七十个七（但九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27</w:t>
      </w:r>
      <w:r w:rsidRPr="00A04D7C">
        <w:rPr>
          <w:rFonts w:hAnsi="SimSun" w:hint="eastAsia"/>
          <w:b/>
          <w:sz w:val="22"/>
          <w:szCs w:val="22"/>
        </w:rPr>
        <w:t>）。在路加福音一章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27</w:t>
      </w:r>
      <w:r w:rsidRPr="00A04D7C">
        <w:rPr>
          <w:rFonts w:hAnsi="SimSun" w:hint="eastAsia"/>
          <w:b/>
          <w:sz w:val="22"/>
          <w:szCs w:val="22"/>
        </w:rPr>
        <w:t>节，加百列告诉马利亚，她所生的一位将要为大，并且要在大卫的宝座上施行管治。在但以理书八章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节，加百列向但以理解释有关日后的帝国的事情，如玛代波斯和希腊，以及亚历山力大帝英年早丧等事情。加百列也向撒迦利亚宣告施洗约翰的诞生（路一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（Ⅲ）</w:t>
      </w:r>
      <w:r w:rsidRPr="00820B42">
        <w:rPr>
          <w:rFonts w:hAnsi="SimSun" w:hint="eastAsia"/>
          <w:b/>
          <w:color w:val="FF0000"/>
          <w:sz w:val="22"/>
          <w:szCs w:val="22"/>
        </w:rPr>
        <w:t>路西弗</w:t>
      </w:r>
      <w:r w:rsidRPr="00A04D7C">
        <w:rPr>
          <w:rFonts w:hAnsi="SimSun" w:hint="eastAsia"/>
          <w:b/>
          <w:sz w:val="22"/>
          <w:szCs w:val="22"/>
        </w:rPr>
        <w:t>（</w:t>
      </w:r>
      <w:r w:rsidRPr="00A04D7C">
        <w:rPr>
          <w:rFonts w:hAnsi="SimSun"/>
          <w:b/>
          <w:sz w:val="22"/>
          <w:szCs w:val="22"/>
        </w:rPr>
        <w:t>Lucifer</w:t>
      </w:r>
      <w:r w:rsidRPr="00A04D7C">
        <w:rPr>
          <w:rFonts w:hAnsi="SimSun" w:hint="eastAsia"/>
          <w:b/>
          <w:sz w:val="22"/>
          <w:szCs w:val="22"/>
        </w:rPr>
        <w:t>）（赛十四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）：这名字的意思是「光亮者」或「晨星」。他可能是神一切受造物中最高智慧和最美的一位，他原初的地位是在神宝座周围的基路伯以上。（请另参看本章「撒但的始源和本性」。）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神圣的侍从：（Ⅰ）</w:t>
      </w:r>
      <w:r w:rsidRPr="00820B42">
        <w:rPr>
          <w:rFonts w:hAnsi="SimSun" w:hint="eastAsia"/>
          <w:b/>
          <w:color w:val="FF0000"/>
          <w:sz w:val="22"/>
          <w:szCs w:val="22"/>
        </w:rPr>
        <w:t>基路伯</w:t>
      </w:r>
      <w:r w:rsidRPr="00A04D7C">
        <w:rPr>
          <w:rFonts w:hAnsi="SimSun" w:hint="eastAsia"/>
          <w:b/>
          <w:sz w:val="22"/>
          <w:szCs w:val="22"/>
        </w:rPr>
        <w:t>是「等级最高，被创造时拥有难以描绘的能力和美丽……他们主要的目的和工作可以概括如下：他们是神荣耀临在、神的至高主权和神圣洁的宣告者及保护者。」他们曾站在伊甸园门外守卫，不容许犯罪的人进入（创三</w:t>
      </w:r>
      <w:r w:rsidRPr="00A04D7C">
        <w:rPr>
          <w:rFonts w:hAnsi="SimSun"/>
          <w:b/>
          <w:sz w:val="22"/>
          <w:szCs w:val="22"/>
        </w:rPr>
        <w:t>24</w:t>
      </w:r>
      <w:r w:rsidRPr="00A04D7C">
        <w:rPr>
          <w:rFonts w:hAnsi="SimSun" w:hint="eastAsia"/>
          <w:b/>
          <w:sz w:val="22"/>
          <w:szCs w:val="22"/>
        </w:rPr>
        <w:t>）；他们是至圣所约柜上用金造的象（出二十五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）；他们是以西结异象中神荣耀的服役者（结一）；基路伯有一个异常的面貌，他们有四个面孔——人、狮、牛和鹰。他们有四个翅膀，脚象牛犊，闪亮如光亮的铜。在以西结书一章，他们在神的荣耀中显现，预备审判。</w:t>
      </w:r>
    </w:p>
    <w:p w:rsidR="00665066" w:rsidRPr="00A04D7C" w:rsidRDefault="00665066" w:rsidP="00665066">
      <w:pPr>
        <w:spacing w:after="0"/>
        <w:rPr>
          <w:rFonts w:hAnsi="SimSun"/>
          <w:b/>
          <w:color w:val="0070C0"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</w:t>
      </w:r>
      <w:r w:rsidRPr="00A04D7C">
        <w:rPr>
          <w:rFonts w:hAnsi="SimSun" w:hint="eastAsia"/>
          <w:b/>
          <w:color w:val="0070C0"/>
          <w:sz w:val="22"/>
          <w:szCs w:val="22"/>
        </w:rPr>
        <w:t>Ⅱ）「</w:t>
      </w:r>
      <w:r w:rsidRPr="00820B42">
        <w:rPr>
          <w:rFonts w:hAnsi="SimSun" w:hint="eastAsia"/>
          <w:b/>
          <w:color w:val="FF0000"/>
          <w:sz w:val="22"/>
          <w:szCs w:val="22"/>
        </w:rPr>
        <w:t>撒拉弗</w:t>
      </w:r>
      <w:r w:rsidRPr="00A04D7C">
        <w:rPr>
          <w:rFonts w:hAnsi="SimSun" w:hint="eastAsia"/>
          <w:b/>
          <w:color w:val="0070C0"/>
          <w:sz w:val="22"/>
          <w:szCs w:val="22"/>
        </w:rPr>
        <w:t>」的意思是「燃烧者」。以赛亚书六章</w:t>
      </w:r>
      <w:r w:rsidRPr="00A04D7C">
        <w:rPr>
          <w:rFonts w:hAnsi="SimSun"/>
          <w:b/>
          <w:color w:val="0070C0"/>
          <w:sz w:val="22"/>
          <w:szCs w:val="22"/>
        </w:rPr>
        <w:t>2</w:t>
      </w:r>
      <w:r w:rsidRPr="00A04D7C">
        <w:rPr>
          <w:rFonts w:hAnsi="SimSun" w:hint="eastAsia"/>
          <w:b/>
          <w:color w:val="0070C0"/>
          <w:sz w:val="22"/>
          <w:szCs w:val="22"/>
        </w:rPr>
        <w:t>节，描述撒拉弗环绕神的宝座。撒拉弗被形容为有六个翅膀，他们重复三次宣告说：「圣哉、圣哉、圣哉」（赛六</w:t>
      </w:r>
      <w:r w:rsidRPr="00A04D7C">
        <w:rPr>
          <w:rFonts w:hAnsi="SimSun"/>
          <w:b/>
          <w:color w:val="0070C0"/>
          <w:sz w:val="22"/>
          <w:szCs w:val="22"/>
        </w:rPr>
        <w:t>3</w:t>
      </w:r>
      <w:r w:rsidRPr="00A04D7C">
        <w:rPr>
          <w:rFonts w:hAnsi="SimSun" w:hint="eastAsia"/>
          <w:b/>
          <w:color w:val="0070C0"/>
          <w:sz w:val="22"/>
          <w:szCs w:val="22"/>
        </w:rPr>
        <w:t>），这宣告是「表明神是极其圣洁、完全圣洁。他们又赞美和宣告神完全的圣洁。撒拉弗也宣告，站在神的面前事奉他的人，必须洗净罪中的不洁。」</w:t>
      </w:r>
    </w:p>
    <w:p w:rsidR="00665066" w:rsidRPr="00A04D7C" w:rsidRDefault="00665066" w:rsidP="00665066">
      <w:pPr>
        <w:spacing w:after="0"/>
        <w:rPr>
          <w:rFonts w:hAnsi="SimSun"/>
          <w:b/>
          <w:color w:val="0070C0"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天使的工作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事奉神：基路伯对神的事奉，是保护神的圣洁；而撒拉弗对神的事奉，是围绕神的宝座，表明神的圣洁。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事奉基督：由基督降生之初至基督第二次来临，天使都担当事奉基督的重要工作。天使对基督的事奉，更是基督神性的证明。正如天使环绕父的宝座，天使也照样服侍神的儿子。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（Ⅰ）天使预言基督的降生（路一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38</w:t>
      </w:r>
      <w:r w:rsidRPr="00A04D7C">
        <w:rPr>
          <w:rFonts w:hAnsi="SimSun" w:hint="eastAsia"/>
          <w:b/>
          <w:sz w:val="22"/>
          <w:szCs w:val="22"/>
        </w:rPr>
        <w:t>）：加百列向马利亚解释，她的儿子将要称为「至高者的儿子」。他将要在他父大卫的宝座上，施行管治，他有一个永恒的国度。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（Ⅱ）天使从孩提时代开始就保护耶稣（太二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）：天使将希律王的恶意告诉约瑟，命约瑟逃往埃及，直至希律死了。天使也指示约瑟，在安全的时刻才回到以色列地（太二</w:t>
      </w:r>
      <w:r w:rsidRPr="00A04D7C">
        <w:rPr>
          <w:rFonts w:hAnsi="SimSun"/>
          <w:b/>
          <w:sz w:val="22"/>
          <w:szCs w:val="22"/>
        </w:rPr>
        <w:t>20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（Ⅲ）天使在基督受试探后服侍他（太四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）：这里的服侍，包括当基督经过四十天试探的疲累后，给他鼓励，并且给他食物，正如天使向以利亚所作的（王上十九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），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（Ⅳ）基督在客西马尼园时，天使受差加给基督力量（路二十二</w:t>
      </w:r>
      <w:r w:rsidRPr="00A04D7C">
        <w:rPr>
          <w:rFonts w:hAnsi="SimSun"/>
          <w:b/>
          <w:sz w:val="22"/>
          <w:szCs w:val="22"/>
        </w:rPr>
        <w:t>43</w:t>
      </w:r>
      <w:r w:rsidRPr="00A04D7C">
        <w:rPr>
          <w:rFonts w:hAnsi="SimSun" w:hint="eastAsia"/>
          <w:b/>
          <w:sz w:val="22"/>
          <w:szCs w:val="22"/>
        </w:rPr>
        <w:t>）：基督在客西马尼园时面对十字架的属灵争战；正如他在受试探的时候，与撒但的争战一样。当基督正为面前的苦难挣扎祷告，天使就加给他力量。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</w:t>
      </w:r>
      <w:r w:rsidRPr="00A04D7C">
        <w:rPr>
          <w:rFonts w:hAnsi="SimSun"/>
          <w:b/>
          <w:sz w:val="22"/>
          <w:szCs w:val="22"/>
        </w:rPr>
        <w:t>V</w:t>
      </w:r>
      <w:r w:rsidRPr="00A04D7C">
        <w:rPr>
          <w:rFonts w:hAnsi="SimSun" w:hint="eastAsia"/>
          <w:b/>
          <w:sz w:val="22"/>
          <w:szCs w:val="22"/>
        </w:rPr>
        <w:t>）天使宣告基督的复活（太二十八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；可十六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；路二十四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；约二十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）：天使带领妇女进入空的坟墓，看空的裹尸布，好让她们确实知道基督复活，将这信息向世界宣讲。天使提醒</w:t>
      </w:r>
      <w:r w:rsidRPr="00A04D7C">
        <w:rPr>
          <w:rFonts w:hAnsi="SimSun" w:hint="eastAsia"/>
          <w:b/>
          <w:sz w:val="22"/>
          <w:szCs w:val="22"/>
        </w:rPr>
        <w:lastRenderedPageBreak/>
        <w:t>妇女，耶稣较早时曾应许，他在第三天将要复活。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（Ⅵ）基督升天的时候，有天使出现（徒一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）：天使怎样环绕父的宝座，也怎样在圣子凯旋升天时出现，好提醒见证者基督将来如何凯旋归回。</w:t>
      </w:r>
    </w:p>
    <w:p w:rsidR="00665066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（Ⅶ）天使会在基督第二次降临时出现（太二十五</w:t>
      </w:r>
      <w:r w:rsidRPr="00A04D7C">
        <w:rPr>
          <w:rFonts w:hAnsi="SimSun"/>
          <w:b/>
          <w:sz w:val="22"/>
          <w:szCs w:val="22"/>
        </w:rPr>
        <w:t>31</w:t>
      </w:r>
      <w:r w:rsidRPr="00A04D7C">
        <w:rPr>
          <w:rFonts w:hAnsi="SimSun" w:hint="eastAsia"/>
          <w:b/>
          <w:sz w:val="22"/>
          <w:szCs w:val="22"/>
        </w:rPr>
        <w:t>）：圣子再来的时候，天使会安排在世界发生的事情，他们会招聚以色列人回到圣地，预备弥赛亚的再来和统治（太二十四</w:t>
      </w:r>
      <w:r w:rsidRPr="00A04D7C">
        <w:rPr>
          <w:rFonts w:hAnsi="SimSun"/>
          <w:b/>
          <w:sz w:val="22"/>
          <w:szCs w:val="22"/>
        </w:rPr>
        <w:t>31</w:t>
      </w:r>
      <w:r w:rsidRPr="00A04D7C">
        <w:rPr>
          <w:rFonts w:hAnsi="SimSun" w:hint="eastAsia"/>
          <w:b/>
          <w:sz w:val="22"/>
          <w:szCs w:val="22"/>
        </w:rPr>
        <w:t>）。当神子回到地上，他也会带着千万的天使同来，增添得胜的荣耀（太二十五</w:t>
      </w:r>
      <w:r w:rsidRPr="00A04D7C">
        <w:rPr>
          <w:rFonts w:hAnsi="SimSun"/>
          <w:b/>
          <w:sz w:val="22"/>
          <w:szCs w:val="22"/>
        </w:rPr>
        <w:t>31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075D30" w:rsidRPr="00A04D7C" w:rsidRDefault="00075D30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向信徒的工作：在希伯来书一章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节，天使称为「服役的灵」。服役的希腊文是</w:t>
      </w:r>
      <w:proofErr w:type="spellStart"/>
      <w:r w:rsidRPr="00A04D7C">
        <w:rPr>
          <w:rFonts w:hAnsi="SimSun"/>
          <w:b/>
          <w:i/>
          <w:sz w:val="22"/>
          <w:szCs w:val="22"/>
        </w:rPr>
        <w:t>leitourgika</w:t>
      </w:r>
      <w:proofErr w:type="spellEnd"/>
      <w:r w:rsidRPr="00A04D7C">
        <w:rPr>
          <w:rFonts w:hAnsi="SimSun" w:hint="eastAsia"/>
          <w:b/>
          <w:sz w:val="22"/>
          <w:szCs w:val="22"/>
        </w:rPr>
        <w:t>，这字并不含有奴隶服役的意思，只说明一种职事功能。天使定时接受任命，担当起帮助信徒的责任。以下就是天使为信徒担当的职责。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（Ⅰ）肉身保护——大卫逃避非利士人时，他经历过天使肉身方面的保护（诗三十四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）。天使可以破坏神百姓的仇敌的计划（诗三十五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）；天使也能保护那些向耶和华寻求保障的人，使他们肉身不被伤害（诗九十一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）。天使从狱中释放使徒（徒五</w:t>
      </w:r>
      <w:r w:rsidRPr="00A04D7C">
        <w:rPr>
          <w:rFonts w:hAnsi="SimSun"/>
          <w:b/>
          <w:sz w:val="22"/>
          <w:szCs w:val="22"/>
        </w:rPr>
        <w:t>19</w:t>
      </w:r>
      <w:r w:rsidRPr="00A04D7C">
        <w:rPr>
          <w:rFonts w:hAnsi="SimSun" w:hint="eastAsia"/>
          <w:b/>
          <w:sz w:val="22"/>
          <w:szCs w:val="22"/>
        </w:rPr>
        <w:t>），又释放彼得（徒十二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）。天使保护在大灾难中的十四万四千人（启七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（Ⅱ）肉身供应——天使喂养以利亚，使他肉身的饥饿得饱足，那时以利亚刚走完长途的旅程，疲弱不堪（王上十九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（Ⅲ）安慰——天使有狂风巨浪中安慰保罗，让他知道必能安全抵达罗马，为基督作见证（徒二十七</w:t>
      </w:r>
      <w:r w:rsidRPr="00A04D7C">
        <w:rPr>
          <w:rFonts w:hAnsi="SimSun"/>
          <w:b/>
          <w:sz w:val="22"/>
          <w:szCs w:val="22"/>
        </w:rPr>
        <w:t>23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25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（Ⅳ）指引——天使指引腓利，向埃提阿伯的太监作见证（徒八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）。天使又安排哥尼流与彼得相会，令外邦人被接纳，进入信徒的群体（徒十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</w:t>
      </w:r>
      <w:r w:rsidRPr="00A04D7C">
        <w:rPr>
          <w:rFonts w:hAnsi="SimSun"/>
          <w:b/>
          <w:sz w:val="22"/>
          <w:szCs w:val="22"/>
        </w:rPr>
        <w:t>V</w:t>
      </w:r>
      <w:r w:rsidRPr="00A04D7C">
        <w:rPr>
          <w:rFonts w:hAnsi="SimSun" w:hint="eastAsia"/>
          <w:b/>
          <w:sz w:val="22"/>
          <w:szCs w:val="22"/>
        </w:rPr>
        <w:t>）让祷告得蒙答允——信徒祈求彼得从狱中被释放，天使就释放他，这两件事似乎是有关连的（徒十二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）。同样地，但以理的祷告，也得着天使的回应和解释（但九</w:t>
      </w:r>
      <w:r w:rsidRPr="00A04D7C">
        <w:rPr>
          <w:rFonts w:hAnsi="SimSun"/>
          <w:b/>
          <w:sz w:val="22"/>
          <w:szCs w:val="22"/>
        </w:rPr>
        <w:t>20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27</w:t>
      </w:r>
      <w:r w:rsidRPr="00A04D7C">
        <w:rPr>
          <w:rFonts w:hAnsi="SimSun" w:hint="eastAsia"/>
          <w:b/>
          <w:sz w:val="22"/>
          <w:szCs w:val="22"/>
        </w:rPr>
        <w:t>；比较十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至十二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（Ⅵ）带领信徒归回天家——路加福音十六章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节形容拉撒路之死，天使将他带到亚伯拉罕的怀里。这正显明神是怎样将死去的圣徒领回主的家中。</w:t>
      </w:r>
    </w:p>
    <w:p w:rsidR="00665066" w:rsidRPr="00A04D7C" w:rsidRDefault="00665066" w:rsidP="005E6249">
      <w:pPr>
        <w:spacing w:after="0"/>
        <w:ind w:firstLine="405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与不信者的关系：天使负责向不信者施行审判。天使宣告所多玛的毁灭，这是因为人的罪恶（创十九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）。在七碗之灾的高峰前，天使宣告属世政权的崩溃，和拜兽者的命运（启十四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8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18</w:t>
      </w:r>
      <w:r w:rsidRPr="00A04D7C">
        <w:rPr>
          <w:rFonts w:hAnsi="SimSun" w:hint="eastAsia"/>
          <w:b/>
          <w:sz w:val="22"/>
          <w:szCs w:val="22"/>
        </w:rPr>
        <w:t>）。天使也因为耶路撒冷的百姓拜偶象，而向他们施行审判（结九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）。有一位天使击打希律亚基帕王一世，令他致死，因为他亵渎神（徒十二</w:t>
      </w:r>
      <w:r w:rsidRPr="00A04D7C">
        <w:rPr>
          <w:rFonts w:hAnsi="SimSun"/>
          <w:b/>
          <w:sz w:val="22"/>
          <w:szCs w:val="22"/>
        </w:rPr>
        <w:t>23</w:t>
      </w:r>
      <w:r w:rsidRPr="00A04D7C">
        <w:rPr>
          <w:rFonts w:hAnsi="SimSun" w:hint="eastAsia"/>
          <w:b/>
          <w:sz w:val="22"/>
          <w:szCs w:val="22"/>
        </w:rPr>
        <w:t>）。在末世，天使要成为审判的使者，将不信者丢在火湖里（太十三</w:t>
      </w:r>
      <w:r w:rsidRPr="00A04D7C">
        <w:rPr>
          <w:rFonts w:hAnsi="SimSun"/>
          <w:b/>
          <w:sz w:val="22"/>
          <w:szCs w:val="22"/>
        </w:rPr>
        <w:t>39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42</w:t>
      </w:r>
      <w:r w:rsidRPr="00A04D7C">
        <w:rPr>
          <w:rFonts w:hAnsi="SimSun" w:hint="eastAsia"/>
          <w:b/>
          <w:sz w:val="22"/>
          <w:szCs w:val="22"/>
        </w:rPr>
        <w:t>）。在大灾难中，天使吹响审判的号角（启八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，九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，十一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）；天使要将七碗之灾倾倒在地上（启十六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5E6249" w:rsidRPr="00A04D7C" w:rsidRDefault="005E6249" w:rsidP="005E6249">
      <w:pPr>
        <w:spacing w:after="0"/>
        <w:ind w:firstLine="405"/>
        <w:rPr>
          <w:rFonts w:hAnsi="SimSun"/>
          <w:b/>
          <w:sz w:val="22"/>
          <w:szCs w:val="22"/>
        </w:rPr>
      </w:pPr>
    </w:p>
    <w:p w:rsidR="00665066" w:rsidRPr="00A04D7C" w:rsidRDefault="005E6249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有关撒但及魔鬼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撒但的存在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证明撒但真实存在的主要证据，不是根据经验或传奇的故事，而是依从圣经的话语。无论是旧约或新约，都确定撒但的存在。创世记第三章的蛇，就是代表撒但；并且所宣布的审判（创三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），也一定是指撒但而说的。约伯记二章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节特别提到，在神面前控告约伯的是撒但。历代志上二十一章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节也提到，是撒但令大卫数点以色列人的。撒迦利亚书三章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节又说，撒但在神面前控诉人。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虽然以赛亚书十四章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节，和以西结书二十八章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19</w:t>
      </w:r>
      <w:r w:rsidRPr="00A04D7C">
        <w:rPr>
          <w:rFonts w:hAnsi="SimSun" w:hint="eastAsia"/>
          <w:b/>
          <w:sz w:val="22"/>
          <w:szCs w:val="22"/>
        </w:rPr>
        <w:t>节，都没有明文提到是指撒但而说，但</w:t>
      </w:r>
      <w:r w:rsidRPr="00A04D7C">
        <w:rPr>
          <w:rFonts w:hAnsi="SimSun" w:hint="eastAsia"/>
          <w:b/>
          <w:sz w:val="22"/>
          <w:szCs w:val="22"/>
        </w:rPr>
        <w:lastRenderedPageBreak/>
        <w:t>我们有足够理由相信，这些经文是描述撒但原初的景况，和后来的堕落。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新约有不少经文都见证，撒但是真正存在的。每一位新约作者都提到撒但，有十九卷新约书卷也提到撒但（比较太四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，十二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；可一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，三</w:t>
      </w:r>
      <w:r w:rsidRPr="00A04D7C">
        <w:rPr>
          <w:rFonts w:hAnsi="SimSun"/>
          <w:b/>
          <w:sz w:val="22"/>
          <w:szCs w:val="22"/>
        </w:rPr>
        <w:t>23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26</w:t>
      </w:r>
      <w:r w:rsidRPr="00A04D7C">
        <w:rPr>
          <w:rFonts w:hAnsi="SimSun" w:hint="eastAsia"/>
          <w:b/>
          <w:sz w:val="22"/>
          <w:szCs w:val="22"/>
        </w:rPr>
        <w:t>，四</w:t>
      </w:r>
      <w:r w:rsidRPr="00A04D7C">
        <w:rPr>
          <w:rFonts w:hAnsi="SimSun"/>
          <w:b/>
          <w:sz w:val="22"/>
          <w:szCs w:val="22"/>
        </w:rPr>
        <w:t xml:space="preserve">15  </w:t>
      </w:r>
      <w:r w:rsidRPr="00A04D7C">
        <w:rPr>
          <w:rFonts w:hAnsi="SimSun" w:hint="eastAsia"/>
          <w:b/>
          <w:sz w:val="22"/>
          <w:szCs w:val="22"/>
        </w:rPr>
        <w:t>；路十一</w:t>
      </w:r>
      <w:r w:rsidRPr="00A04D7C">
        <w:rPr>
          <w:rFonts w:hAnsi="SimSun"/>
          <w:b/>
          <w:sz w:val="22"/>
          <w:szCs w:val="22"/>
        </w:rPr>
        <w:t>18</w:t>
      </w:r>
      <w:r w:rsidRPr="00A04D7C">
        <w:rPr>
          <w:rFonts w:hAnsi="SimSun" w:hint="eastAsia"/>
          <w:b/>
          <w:sz w:val="22"/>
          <w:szCs w:val="22"/>
        </w:rPr>
        <w:t>，二十二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；约十三</w:t>
      </w:r>
      <w:r w:rsidRPr="00A04D7C">
        <w:rPr>
          <w:rFonts w:hAnsi="SimSun"/>
          <w:b/>
          <w:sz w:val="22"/>
          <w:szCs w:val="22"/>
        </w:rPr>
        <w:t>27</w:t>
      </w:r>
      <w:r w:rsidRPr="00A04D7C">
        <w:rPr>
          <w:rFonts w:hAnsi="SimSun" w:hint="eastAsia"/>
          <w:b/>
          <w:sz w:val="22"/>
          <w:szCs w:val="22"/>
        </w:rPr>
        <w:t>等）。基督自己就提过撒但二十五次。基督真确的话语，是撒但存在的最有力证据。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撒但的名字，除了在未堕落前称为路西弗（</w:t>
      </w:r>
      <w:r w:rsidRPr="00A04D7C">
        <w:rPr>
          <w:rFonts w:hAnsi="SimSun"/>
          <w:b/>
          <w:sz w:val="22"/>
          <w:szCs w:val="22"/>
        </w:rPr>
        <w:t>Lucifer</w:t>
      </w:r>
      <w:r w:rsidRPr="00A04D7C">
        <w:rPr>
          <w:rFonts w:hAnsi="SimSun" w:hint="eastAsia"/>
          <w:b/>
          <w:sz w:val="22"/>
          <w:szCs w:val="22"/>
        </w:rPr>
        <w:t>）或基路伯（</w:t>
      </w:r>
      <w:r w:rsidRPr="00A04D7C">
        <w:rPr>
          <w:rFonts w:hAnsi="SimSun"/>
          <w:b/>
          <w:sz w:val="22"/>
          <w:szCs w:val="22"/>
        </w:rPr>
        <w:t>cherub</w:t>
      </w:r>
      <w:r w:rsidRPr="00A04D7C">
        <w:rPr>
          <w:rFonts w:hAnsi="SimSun" w:hint="eastAsia"/>
          <w:b/>
          <w:sz w:val="22"/>
          <w:szCs w:val="22"/>
        </w:rPr>
        <w:t>）外，新约旧约都提到不少撒但的名字，这些都是撒但存在的证据，并可说明他的败坏本性。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撒但的格性（</w:t>
      </w:r>
      <w:r w:rsidRPr="00A04D7C">
        <w:rPr>
          <w:rFonts w:hAnsi="SimSun"/>
          <w:b/>
          <w:sz w:val="22"/>
          <w:szCs w:val="22"/>
        </w:rPr>
        <w:t>Personality</w:t>
      </w:r>
      <w:r w:rsidRPr="00A04D7C">
        <w:rPr>
          <w:rFonts w:hAnsi="SimSun" w:hint="eastAsia"/>
          <w:b/>
          <w:sz w:val="22"/>
          <w:szCs w:val="22"/>
        </w:rPr>
        <w:t>）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撒但显明的人格属性：论到撒但，圣经提到他有三方面主要的格性。撒但是有智慧的，他有计划；他的作为充满诡诈（弗六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）。撒但欺诈的作为，证明他能够思想，又能够做一连串的计划；可以欺骗人（启十二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）。他熟悉圣经（欺骗的手法），更显明他的智慧（太四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）。撒但是有感情的，他想提升自己，高过神的管治，这就证明了他有欲望（赛十四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；注意「我要」二字）。撒但用诡计引诱初信者（提前三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）；他因为知道自己在地上时日无多，就极其气愤（希腊文</w:t>
      </w:r>
      <w:proofErr w:type="spellStart"/>
      <w:r w:rsidRPr="00A04D7C">
        <w:rPr>
          <w:rFonts w:hAnsi="SimSun"/>
          <w:b/>
          <w:i/>
          <w:sz w:val="22"/>
          <w:szCs w:val="22"/>
        </w:rPr>
        <w:t>thumon</w:t>
      </w:r>
      <w:proofErr w:type="spellEnd"/>
      <w:r w:rsidRPr="00A04D7C">
        <w:rPr>
          <w:rFonts w:hAnsi="SimSun" w:hint="eastAsia"/>
          <w:b/>
          <w:sz w:val="22"/>
          <w:szCs w:val="22"/>
        </w:rPr>
        <w:t>）（启十二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）。撒但也有意志，因为他企图引诱基督犯罪（太四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）。撒但希望象神，也正好反映出他的意志（赛十四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撒但显明的人格行为：撒但说话（伯一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），试探基督（太四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），定下诡计（弗六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）。并控告信徒（启十二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除此以外，撒但也是诡诈的，他定意要打败基督徒。他的计谋和他对信徒的敌意，在彼得前书五章</w:t>
      </w:r>
      <w:r w:rsidRPr="00A04D7C">
        <w:rPr>
          <w:rFonts w:hAnsi="SimSun"/>
          <w:b/>
          <w:sz w:val="22"/>
          <w:szCs w:val="22"/>
        </w:rPr>
        <w:t>8</w:t>
      </w:r>
      <w:r w:rsidRPr="00A04D7C">
        <w:rPr>
          <w:rFonts w:hAnsi="SimSun" w:hint="eastAsia"/>
          <w:b/>
          <w:sz w:val="22"/>
          <w:szCs w:val="22"/>
        </w:rPr>
        <w:t>节有清楚的描述。撒但被描绘成一头狮子，遍地游行，寻找可吞吃的人。他不停控告基督徒（启十二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）。他设下计谋（希腊文</w:t>
      </w:r>
      <w:proofErr w:type="spellStart"/>
      <w:r w:rsidRPr="00A04D7C">
        <w:rPr>
          <w:rFonts w:hAnsi="SimSun"/>
          <w:b/>
          <w:i/>
          <w:sz w:val="22"/>
          <w:szCs w:val="22"/>
        </w:rPr>
        <w:t>methodeia</w:t>
      </w:r>
      <w:proofErr w:type="spellEnd"/>
      <w:r w:rsidRPr="00A04D7C">
        <w:rPr>
          <w:rFonts w:hAnsi="SimSun" w:hint="eastAsia"/>
          <w:b/>
          <w:sz w:val="22"/>
          <w:szCs w:val="22"/>
        </w:rPr>
        <w:t>），要使徒跌倒（弗六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这种种的特质，都说明了撒但是有位格的。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撒但的始源和本性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撒但原本的状况：以西结书二十八章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节，描写描但未堕落前的光景。他在神面前拥有崇高的地位；天上的美物环绕他（二十八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）。他称为「受膏遮掩约柜的」，他在神面前拥有至高的尊荣（二十八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）。以赛亚提到，他是至高的天使，称为「明亮之星、早晨之子」（十四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）。但他后来成为神的最大仇敌（希伯来文</w:t>
      </w:r>
      <w:r w:rsidRPr="00A04D7C">
        <w:rPr>
          <w:rFonts w:hAnsi="SimSun"/>
          <w:b/>
          <w:i/>
          <w:sz w:val="22"/>
          <w:szCs w:val="22"/>
        </w:rPr>
        <w:t>Satan</w:t>
      </w:r>
      <w:r w:rsidRPr="00A04D7C">
        <w:rPr>
          <w:rFonts w:hAnsi="SimSun" w:hint="eastAsia"/>
          <w:b/>
          <w:sz w:val="22"/>
          <w:szCs w:val="22"/>
        </w:rPr>
        <w:t>），他就不再拥有以上这些尊荣的称号。但未堕落前的撒但，是充满智慧和荣美的，也是没有暇疵的（结二十八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撒但的堕落：以西结书二十八章和以赛亚书十四章，都有形容撒但的堕落。因所犯的罪，撒但被逐离神的面（结二十八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）。撒但堕落的原因是骄傲；他因美丽而心里自高，他的智慧令他败坏（二十八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）。这句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665066" w:rsidRPr="00A04D7C" w:rsidTr="00B77FFC">
        <w:tc>
          <w:tcPr>
            <w:tcW w:w="6861" w:type="dxa"/>
            <w:gridSpan w:val="3"/>
          </w:tcPr>
          <w:p w:rsidR="00665066" w:rsidRPr="00A04D7C" w:rsidRDefault="00665066" w:rsidP="00B77FFC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撒但的名字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名字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意思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经文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撒但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抵挡者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马太福音四章</w:t>
            </w:r>
            <w:r w:rsidRPr="00A04D7C">
              <w:rPr>
                <w:rFonts w:hAnsi="SimSun"/>
                <w:b/>
                <w:sz w:val="22"/>
                <w:szCs w:val="22"/>
              </w:rPr>
              <w:t>10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魔鬼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诽谤者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马太福音四章</w:t>
            </w:r>
            <w:r w:rsidRPr="00A04D7C">
              <w:rPr>
                <w:rFonts w:hAnsi="SimSun"/>
                <w:b/>
                <w:sz w:val="22"/>
                <w:szCs w:val="22"/>
              </w:rPr>
              <w:t>1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恶者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内里邪恶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约翰福音十七章</w:t>
            </w:r>
            <w:r w:rsidRPr="00A04D7C">
              <w:rPr>
                <w:rFonts w:hAnsi="SimSun"/>
                <w:b/>
                <w:sz w:val="22"/>
                <w:szCs w:val="22"/>
              </w:rPr>
              <w:t>15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大红龙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具破坏性的受造物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启示录十二章</w:t>
            </w:r>
            <w:r w:rsidRPr="00A04D7C">
              <w:rPr>
                <w:rFonts w:hAnsi="SimSun"/>
                <w:b/>
                <w:sz w:val="22"/>
                <w:szCs w:val="22"/>
              </w:rPr>
              <w:t>3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、</w:t>
            </w:r>
            <w:r w:rsidRPr="00A04D7C">
              <w:rPr>
                <w:rFonts w:hAnsi="SimSun"/>
                <w:b/>
                <w:sz w:val="22"/>
                <w:szCs w:val="22"/>
              </w:rPr>
              <w:t>7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、</w:t>
            </w:r>
            <w:r w:rsidRPr="00A04D7C">
              <w:rPr>
                <w:rFonts w:hAnsi="SimSun"/>
                <w:b/>
                <w:sz w:val="22"/>
                <w:szCs w:val="22"/>
              </w:rPr>
              <w:t>9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古蛇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伊甸园中的欺骗者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启示录十二章</w:t>
            </w:r>
            <w:r w:rsidRPr="00A04D7C">
              <w:rPr>
                <w:rFonts w:hAnsi="SimSun"/>
                <w:b/>
                <w:sz w:val="22"/>
                <w:szCs w:val="22"/>
              </w:rPr>
              <w:t>9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亚巴顿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破坏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启示录九章</w:t>
            </w:r>
            <w:r w:rsidRPr="00A04D7C">
              <w:rPr>
                <w:rFonts w:hAnsi="SimSun"/>
                <w:b/>
                <w:sz w:val="22"/>
                <w:szCs w:val="22"/>
              </w:rPr>
              <w:t>11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lastRenderedPageBreak/>
              <w:t>亚玻伦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破坏者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启示录九章</w:t>
            </w:r>
            <w:r w:rsidRPr="00A04D7C">
              <w:rPr>
                <w:rFonts w:hAnsi="SimSun"/>
                <w:b/>
                <w:sz w:val="22"/>
                <w:szCs w:val="22"/>
              </w:rPr>
              <w:t>11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仇敌</w:t>
            </w:r>
            <w:r w:rsidRPr="00A04D7C">
              <w:rPr>
                <w:rFonts w:hAnsi="SimSu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敌挡者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彼得前书五章</w:t>
            </w:r>
            <w:r w:rsidRPr="00A04D7C">
              <w:rPr>
                <w:rFonts w:hAnsi="SimSun"/>
                <w:b/>
                <w:sz w:val="22"/>
                <w:szCs w:val="22"/>
              </w:rPr>
              <w:t>8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别西卜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蝇之王（巴力西卜）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马太福音十二章</w:t>
            </w:r>
            <w:r w:rsidRPr="00A04D7C">
              <w:rPr>
                <w:rFonts w:hAnsi="SimSun"/>
                <w:b/>
                <w:sz w:val="22"/>
                <w:szCs w:val="22"/>
              </w:rPr>
              <w:t>24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彼列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无用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哥林多后书六章</w:t>
            </w:r>
            <w:r w:rsidRPr="00A04D7C">
              <w:rPr>
                <w:rFonts w:hAnsi="SimSun"/>
                <w:b/>
                <w:sz w:val="22"/>
                <w:szCs w:val="22"/>
              </w:rPr>
              <w:t>15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世界的神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掌管世界的知识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哥林多后书四章</w:t>
            </w:r>
            <w:r w:rsidRPr="00A04D7C">
              <w:rPr>
                <w:rFonts w:hAnsi="SimSun"/>
                <w:b/>
                <w:sz w:val="22"/>
                <w:szCs w:val="22"/>
              </w:rPr>
              <w:t>4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世界的王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管辖世界的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约翰福音十二章</w:t>
            </w:r>
            <w:r w:rsidRPr="00A04D7C">
              <w:rPr>
                <w:rFonts w:hAnsi="SimSun"/>
                <w:b/>
                <w:sz w:val="22"/>
                <w:szCs w:val="22"/>
              </w:rPr>
              <w:t>31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空中掌权者的首领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控制非信徒的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以弗所书二章</w:t>
            </w:r>
            <w:r w:rsidRPr="00A04D7C">
              <w:rPr>
                <w:rFonts w:hAnsi="SimSun"/>
                <w:b/>
                <w:sz w:val="22"/>
                <w:szCs w:val="22"/>
              </w:rPr>
              <w:t>2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仇敌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敌挡者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马太福音十三章</w:t>
            </w:r>
            <w:r w:rsidRPr="00A04D7C">
              <w:rPr>
                <w:rFonts w:hAnsi="SimSun"/>
                <w:b/>
                <w:sz w:val="22"/>
                <w:szCs w:val="22"/>
              </w:rPr>
              <w:t>28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拭探人的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诱人犯罪的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马太福音四章</w:t>
            </w:r>
            <w:r w:rsidRPr="00A04D7C">
              <w:rPr>
                <w:rFonts w:hAnsi="SimSun"/>
                <w:b/>
                <w:sz w:val="22"/>
                <w:szCs w:val="22"/>
              </w:rPr>
              <w:t>3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杀人的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领人进入永死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约翰福音八章</w:t>
            </w:r>
            <w:r w:rsidRPr="00A04D7C">
              <w:rPr>
                <w:rFonts w:hAnsi="SimSun"/>
                <w:b/>
                <w:sz w:val="22"/>
                <w:szCs w:val="22"/>
              </w:rPr>
              <w:t>44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说谎的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歪曲真理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约翰福音八章</w:t>
            </w:r>
            <w:r w:rsidRPr="00A04D7C">
              <w:rPr>
                <w:rFonts w:hAnsi="SimSun"/>
                <w:b/>
                <w:sz w:val="22"/>
                <w:szCs w:val="22"/>
              </w:rPr>
              <w:t>44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  <w:tr w:rsidR="00665066" w:rsidRPr="00A04D7C" w:rsidTr="00B77FFC"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控告者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在神面前攻击信徒的</w:t>
            </w:r>
          </w:p>
        </w:tc>
        <w:tc>
          <w:tcPr>
            <w:tcW w:w="2287" w:type="dxa"/>
          </w:tcPr>
          <w:p w:rsidR="00665066" w:rsidRPr="00A04D7C" w:rsidRDefault="00665066" w:rsidP="00B77FFC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A04D7C">
              <w:rPr>
                <w:rFonts w:hAnsi="SimSun" w:hint="eastAsia"/>
                <w:b/>
                <w:sz w:val="22"/>
                <w:szCs w:val="22"/>
              </w:rPr>
              <w:t>启示录十二章</w:t>
            </w:r>
            <w:r w:rsidRPr="00A04D7C">
              <w:rPr>
                <w:rFonts w:hAnsi="SimSun"/>
                <w:b/>
                <w:sz w:val="22"/>
                <w:szCs w:val="22"/>
              </w:rPr>
              <w:t>10</w:t>
            </w:r>
            <w:r w:rsidRPr="00A04D7C">
              <w:rPr>
                <w:rFonts w:hAnsi="SimSun" w:hint="eastAsia"/>
                <w:b/>
                <w:sz w:val="22"/>
                <w:szCs w:val="22"/>
              </w:rPr>
              <w:t>节</w:t>
            </w:r>
          </w:p>
        </w:tc>
      </w:tr>
    </w:tbl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话显明，撒但一定曾经拥有特殊的崇高地位，令他骄傲。以赛亚书十四章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节进一步描述引致撒但堕落的罪。这里五次提到：「我要」，是强调他的罪（十四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）。撒但想要进到神的所在，在神的宝座上建立他的宝座，超过其他天使。他想做「至高者」。因这缘故，神将他逐离天上。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撒但的道德责任：撒但是一个有道德责任的位格，他要向神负责（伯一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），他并非拥有不受限制的自由；他是次于神，是受神的限制。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撒但的审判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撒但从原初高升的位置堕下：这位受膏的基路伯撒但，带领了一大群天使，可能是所有天使的三分之一，从天上堕下（结二十八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；启十二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伊甸园中宣告了撒但最后的失败：神让撒但知道，他会有少许胜利（「你要伤他的脚跟」），但基督会借着十字架得着大胜利（「他要伤你的头」创三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因着十字架，撒但失掉了能力：带着人性的基督，借着代替性的死，打败了撒但；令撒但在信徒生命中失去能力（来二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撒但在大灾难中被逐离天上：被逐离天上（启十二</w:t>
      </w:r>
      <w:r w:rsidRPr="00A04D7C">
        <w:rPr>
          <w:rFonts w:hAnsi="SimSun"/>
          <w:b/>
          <w:sz w:val="22"/>
          <w:szCs w:val="22"/>
        </w:rPr>
        <w:t>13</w:t>
      </w:r>
      <w:r w:rsidRPr="00A04D7C">
        <w:rPr>
          <w:rFonts w:hAnsi="SimSun" w:hint="eastAsia"/>
          <w:b/>
          <w:sz w:val="22"/>
          <w:szCs w:val="22"/>
        </w:rPr>
        <w:t>）是一项审判。这天上也许是指星体的天，也称为第二层天（不是神所在的天）。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撒但会被捆缚一千年：当基督荣耀地降临，撒但会被捆缚一千年，锁在无底坑中，在千禧年内，他不能再出来迷惑地上的人（启二十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撒但最后会被丢在火湖里：千禧年结束，撒但会被释放，迷惑许多人，导致一场对神的叛乱。但他会被打败，到最后要被丢在火湖里，直到永远（启二十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有关鬼魔的教义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鬼魔的始源</w:t>
      </w:r>
    </w:p>
    <w:p w:rsidR="00665066" w:rsidRPr="00A04D7C" w:rsidRDefault="00665066" w:rsidP="00155465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堕落而不被拘禁的天使：这是一个较多人采纳的观点，贺智（</w:t>
      </w:r>
      <w:r w:rsidRPr="00A04D7C">
        <w:rPr>
          <w:rFonts w:hAnsi="SimSun"/>
          <w:b/>
          <w:sz w:val="22"/>
          <w:szCs w:val="22"/>
        </w:rPr>
        <w:t>Hodge</w:t>
      </w:r>
      <w:r w:rsidRPr="00A04D7C">
        <w:rPr>
          <w:rFonts w:hAnsi="SimSun" w:hint="eastAsia"/>
          <w:b/>
          <w:sz w:val="22"/>
          <w:szCs w:val="22"/>
        </w:rPr>
        <w:t>）、施特朗（</w:t>
      </w:r>
      <w:r w:rsidRPr="00A04D7C">
        <w:rPr>
          <w:rFonts w:hAnsi="SimSun"/>
          <w:b/>
          <w:sz w:val="22"/>
          <w:szCs w:val="22"/>
        </w:rPr>
        <w:t>Strong</w:t>
      </w:r>
      <w:r w:rsidRPr="00A04D7C">
        <w:rPr>
          <w:rFonts w:hAnsi="SimSun" w:hint="eastAsia"/>
          <w:b/>
          <w:sz w:val="22"/>
          <w:szCs w:val="22"/>
        </w:rPr>
        <w:t>）、摩尔根（</w:t>
      </w:r>
      <w:r w:rsidRPr="00A04D7C">
        <w:rPr>
          <w:rFonts w:hAnsi="SimSun"/>
          <w:b/>
          <w:sz w:val="22"/>
          <w:szCs w:val="22"/>
        </w:rPr>
        <w:t>Morgan</w:t>
      </w:r>
      <w:r w:rsidRPr="00A04D7C">
        <w:rPr>
          <w:rFonts w:hAnsi="SimSun" w:hint="eastAsia"/>
          <w:b/>
          <w:sz w:val="22"/>
          <w:szCs w:val="22"/>
        </w:rPr>
        <w:t>）、加伯连（</w:t>
      </w:r>
      <w:proofErr w:type="spellStart"/>
      <w:r w:rsidRPr="00A04D7C">
        <w:rPr>
          <w:rFonts w:hAnsi="SimSun"/>
          <w:b/>
          <w:sz w:val="22"/>
          <w:szCs w:val="22"/>
        </w:rPr>
        <w:t>Gaebelein</w:t>
      </w:r>
      <w:proofErr w:type="spellEnd"/>
      <w:r w:rsidRPr="00A04D7C">
        <w:rPr>
          <w:rFonts w:hAnsi="SimSun" w:hint="eastAsia"/>
          <w:b/>
          <w:sz w:val="22"/>
          <w:szCs w:val="22"/>
        </w:rPr>
        <w:t>）、恩格尔（</w:t>
      </w:r>
      <w:r w:rsidRPr="00A04D7C">
        <w:rPr>
          <w:rFonts w:hAnsi="SimSun"/>
          <w:b/>
          <w:sz w:val="22"/>
          <w:szCs w:val="22"/>
        </w:rPr>
        <w:t>Unger</w:t>
      </w:r>
      <w:r w:rsidRPr="00A04D7C">
        <w:rPr>
          <w:rFonts w:hAnsi="SimSun" w:hint="eastAsia"/>
          <w:b/>
          <w:sz w:val="22"/>
          <w:szCs w:val="22"/>
        </w:rPr>
        <w:t>）及其他人都持此说。这理论提出，当路西弗背叛了神，他就带领一群地位较低的天使，从超越的地位中堕落。路西弗就是「鬼王」（太十二</w:t>
      </w:r>
      <w:r w:rsidRPr="00A04D7C">
        <w:rPr>
          <w:rFonts w:hAnsi="SimSun"/>
          <w:b/>
          <w:sz w:val="22"/>
          <w:szCs w:val="22"/>
        </w:rPr>
        <w:t>24</w:t>
      </w:r>
      <w:r w:rsidRPr="00A04D7C">
        <w:rPr>
          <w:rFonts w:hAnsi="SimSun" w:hint="eastAsia"/>
          <w:b/>
          <w:sz w:val="22"/>
          <w:szCs w:val="22"/>
        </w:rPr>
        <w:t>），他</w:t>
      </w:r>
      <w:r w:rsidRPr="00A04D7C">
        <w:rPr>
          <w:rFonts w:hAnsi="SimSun" w:hint="eastAsia"/>
          <w:b/>
          <w:sz w:val="22"/>
          <w:szCs w:val="22"/>
        </w:rPr>
        <w:lastRenderedPageBreak/>
        <w:t>也称为撒但。马太福音二十五章</w:t>
      </w:r>
      <w:r w:rsidRPr="00A04D7C">
        <w:rPr>
          <w:rFonts w:hAnsi="SimSun"/>
          <w:b/>
          <w:sz w:val="22"/>
          <w:szCs w:val="22"/>
        </w:rPr>
        <w:t>41</w:t>
      </w:r>
      <w:r w:rsidRPr="00A04D7C">
        <w:rPr>
          <w:rFonts w:hAnsi="SimSun" w:hint="eastAsia"/>
          <w:b/>
          <w:sz w:val="22"/>
          <w:szCs w:val="22"/>
        </w:rPr>
        <w:t>节所说的「魔鬼和他的使者」，就是指鬼魔而说；启示录十二章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节的「龙同他的使者」也是。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圣经指出有两类堕落的天使。一类是在世界上自由活动的。另一类是受拘禁的。圣经提到有些天使被囚禁在</w:t>
      </w:r>
      <w:proofErr w:type="spellStart"/>
      <w:r w:rsidRPr="00A04D7C">
        <w:rPr>
          <w:rFonts w:hAnsi="SimSun"/>
          <w:b/>
          <w:sz w:val="22"/>
          <w:szCs w:val="22"/>
        </w:rPr>
        <w:t>tartarus</w:t>
      </w:r>
      <w:proofErr w:type="spellEnd"/>
      <w:r w:rsidRPr="00A04D7C">
        <w:rPr>
          <w:rFonts w:hAnsi="SimSun" w:hint="eastAsia"/>
          <w:b/>
          <w:sz w:val="22"/>
          <w:szCs w:val="22"/>
        </w:rPr>
        <w:t>里（彼得后书二章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节译为「地狱」）。这些天使之所以被拘禁，是因为犯了大罪（有些人指创世记六章「神的儿子」就是这些天使）。犹大书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节也提过拘禁的事。另有一类天使，是拘禁在无底坑中的（路八</w:t>
      </w:r>
      <w:r w:rsidRPr="00A04D7C">
        <w:rPr>
          <w:rFonts w:hAnsi="SimSun"/>
          <w:b/>
          <w:sz w:val="22"/>
          <w:szCs w:val="22"/>
        </w:rPr>
        <w:t>31</w:t>
      </w:r>
      <w:r w:rsidRPr="00A04D7C">
        <w:rPr>
          <w:rFonts w:hAnsi="SimSun" w:hint="eastAsia"/>
          <w:b/>
          <w:sz w:val="22"/>
          <w:szCs w:val="22"/>
        </w:rPr>
        <w:t>；启九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）。「这大概是因为这些天使是过于败坏，过于有害，所以不得在地上活动。」启示录九章又说，这些鬼魔会在大灾难时期获得释放，出来伤害那些没有在额前受神印记的人（启九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鬼魔的特性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鬼魔是灵体：鬼魔被称为灵。那是说，他们是没有肉身的身体（太八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；路十</w:t>
      </w:r>
      <w:r w:rsidRPr="00A04D7C">
        <w:rPr>
          <w:rFonts w:hAnsi="SimSun"/>
          <w:b/>
          <w:sz w:val="22"/>
          <w:szCs w:val="22"/>
        </w:rPr>
        <w:t>17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20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鬼魔是受到时空限制，不是无所不在：鬼魔只能于一个时间出现在一个地方。鬼魔先附在加大拉两个人的身上，被逐出后，他们就附在一群猪的身上。在以上情况里，他们都是受时空限制的（太八</w:t>
      </w:r>
      <w:r w:rsidRPr="00A04D7C">
        <w:rPr>
          <w:rFonts w:hAnsi="SimSun"/>
          <w:b/>
          <w:sz w:val="22"/>
          <w:szCs w:val="22"/>
        </w:rPr>
        <w:t>28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34</w:t>
      </w:r>
      <w:r w:rsidRPr="00A04D7C">
        <w:rPr>
          <w:rFonts w:hAnsi="SimSun" w:hint="eastAsia"/>
          <w:b/>
          <w:sz w:val="22"/>
          <w:szCs w:val="22"/>
        </w:rPr>
        <w:t>；比较徒十六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鬼魔是有智慧的，但不是无所不知：鬼魔认识耶稣的身分（可一</w:t>
      </w:r>
      <w:r w:rsidRPr="00A04D7C">
        <w:rPr>
          <w:rFonts w:hAnsi="SimSun"/>
          <w:b/>
          <w:sz w:val="22"/>
          <w:szCs w:val="22"/>
        </w:rPr>
        <w:t>24</w:t>
      </w:r>
      <w:r w:rsidRPr="00A04D7C">
        <w:rPr>
          <w:rFonts w:hAnsi="SimSun" w:hint="eastAsia"/>
          <w:b/>
          <w:sz w:val="22"/>
          <w:szCs w:val="22"/>
        </w:rPr>
        <w:t>）；又知道自己最终的去处（太八</w:t>
      </w:r>
      <w:r w:rsidRPr="00A04D7C">
        <w:rPr>
          <w:rFonts w:hAnsi="SimSun"/>
          <w:b/>
          <w:sz w:val="22"/>
          <w:szCs w:val="22"/>
        </w:rPr>
        <w:t>29</w:t>
      </w:r>
      <w:r w:rsidRPr="00A04D7C">
        <w:rPr>
          <w:rFonts w:hAnsi="SimSun" w:hint="eastAsia"/>
          <w:b/>
          <w:sz w:val="22"/>
          <w:szCs w:val="22"/>
        </w:rPr>
        <w:t>）。保罗提到有「鬼魔的道理」（提前四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），就是说，鬼魔会借着他们的使者宣扬假教训。可是，鬼魔不是无所不知的，他们不象神。只有神才是无所不知。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鬼魔是有能力的，但不是无所不能：附在格拉森那人身上的鬼，有能力挣脱锁练脚镣。由于他们超凡的能力，没有人能捆绑他们（可五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），小孩子身上的鬼会令孩子自杀，将他丢在水中、火中（可九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）。鬼魔附身能令人失去说话能力（太九</w:t>
      </w:r>
      <w:r w:rsidRPr="00A04D7C">
        <w:rPr>
          <w:rFonts w:hAnsi="SimSun"/>
          <w:b/>
          <w:sz w:val="22"/>
          <w:szCs w:val="22"/>
        </w:rPr>
        <w:t>32</w:t>
      </w:r>
      <w:r w:rsidRPr="00A04D7C">
        <w:rPr>
          <w:rFonts w:hAnsi="SimSun" w:hint="eastAsia"/>
          <w:b/>
          <w:sz w:val="22"/>
          <w:szCs w:val="22"/>
        </w:rPr>
        <w:t>），又能残害一个女童（太十五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）。然而鬼魔的能力是有限的，他们不能做神所做的一切事（约十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鬼魔的活动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鬼魔令人生病：路加福音十三章</w:t>
      </w:r>
      <w:r w:rsidRPr="00A04D7C">
        <w:rPr>
          <w:rFonts w:hAnsi="SimSun"/>
          <w:b/>
          <w:sz w:val="22"/>
          <w:szCs w:val="22"/>
        </w:rPr>
        <w:t>11</w:t>
      </w:r>
      <w:r w:rsidRPr="00A04D7C">
        <w:rPr>
          <w:rFonts w:hAnsi="SimSun" w:hint="eastAsia"/>
          <w:b/>
          <w:sz w:val="22"/>
          <w:szCs w:val="22"/>
        </w:rPr>
        <w:t>节说，有一个女人驼了身子，是因为「被鬼附着」；十三章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节进一步说明，这女人是「被撒但捆缚了十八年」。有些精神病和疾病都与鬼魔的工作有关，但要正确断定二者的分别是不容易的，我们也不可轻易说什么人患了这些症状。撒但和鬼魔的工作临到时，都需得到神的准许（伯一</w:t>
      </w:r>
      <w:r w:rsidRPr="00A04D7C">
        <w:rPr>
          <w:rFonts w:hAnsi="SimSun"/>
          <w:b/>
          <w:sz w:val="22"/>
          <w:szCs w:val="22"/>
        </w:rPr>
        <w:t>12</w:t>
      </w:r>
      <w:r w:rsidRPr="00A04D7C">
        <w:rPr>
          <w:rFonts w:hAnsi="SimSun" w:hint="eastAsia"/>
          <w:b/>
          <w:sz w:val="22"/>
          <w:szCs w:val="22"/>
        </w:rPr>
        <w:t>，二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；比较林后十二</w:t>
      </w:r>
      <w:r w:rsidRPr="00A04D7C">
        <w:rPr>
          <w:rFonts w:hAnsi="SimSun"/>
          <w:b/>
          <w:sz w:val="22"/>
          <w:szCs w:val="22"/>
        </w:rPr>
        <w:t>7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10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鬼魔影响人的思想：鬼魔一开始就欺骗夏娃，向夏娃歪曲真埋，并且改变夏娃对神的想法，使她犯罪（创三</w:t>
      </w:r>
      <w:r w:rsidRPr="00A04D7C">
        <w:rPr>
          <w:rFonts w:hAnsi="SimSun"/>
          <w:b/>
          <w:sz w:val="22"/>
          <w:szCs w:val="22"/>
        </w:rPr>
        <w:t>1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）。撒但和他的鬼魔继续弄瞎人的心眼（林后四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），影响人的思想。本段经文指出，撒但是有思想和理性的。虽然本段经文是指不信者（林后十一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），但撒但同样可以令信徒离开「向基督所存纯一清洁的心」。撒但可以使信徒失去向基督的单纯。雅各书三章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节说，地上的智慧是属鬼魔的，会导致嫉妒和争竞。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要消除鬼魔对人的思想的影响，就要将心意夺回，顺服基督（林后十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）。腓立比书四章</w:t>
      </w:r>
      <w:r w:rsidRPr="00A04D7C">
        <w:rPr>
          <w:rFonts w:hAnsi="SimSun"/>
          <w:b/>
          <w:sz w:val="22"/>
          <w:szCs w:val="22"/>
        </w:rPr>
        <w:t>6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8</w:t>
      </w:r>
      <w:r w:rsidRPr="00A04D7C">
        <w:rPr>
          <w:rFonts w:hAnsi="SimSun" w:hint="eastAsia"/>
          <w:b/>
          <w:sz w:val="22"/>
          <w:szCs w:val="22"/>
        </w:rPr>
        <w:t>节有另一个相似的教导，当信徒在祷告将一切的事交托神，他就可以保存心思意念的纯正，思想那些真实、可敬、公义和清洁的事。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鬼魔欺骗人：保罗恐怕幼嫩的帖撒罗尼迦教会，会因苦难和逼迫，被撒但诱惑去犯罪（帖前三</w:t>
      </w:r>
      <w:r w:rsidRPr="00A04D7C">
        <w:rPr>
          <w:rFonts w:hAnsi="SimSun"/>
          <w:b/>
          <w:sz w:val="22"/>
          <w:szCs w:val="22"/>
        </w:rPr>
        <w:t>5</w:t>
      </w:r>
      <w:r w:rsidRPr="00A04D7C">
        <w:rPr>
          <w:rFonts w:hAnsi="SimSun" w:hint="eastAsia"/>
          <w:b/>
          <w:sz w:val="22"/>
          <w:szCs w:val="22"/>
        </w:rPr>
        <w:t>）。虽然帖撒罗尼迦信徒领受了喜乐的福音，但他们仍会因撒但的攻击而失去盼望。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撒但也借着他的使者，在未信者身上工作。保罗称那空中掌权者「在悖逆之子」身上运行（弗二</w:t>
      </w:r>
      <w:r w:rsidRPr="00A04D7C">
        <w:rPr>
          <w:rFonts w:hAnsi="SimSun"/>
          <w:b/>
          <w:sz w:val="22"/>
          <w:szCs w:val="22"/>
        </w:rPr>
        <w:t>2</w:t>
      </w:r>
      <w:r w:rsidRPr="00A04D7C">
        <w:rPr>
          <w:rFonts w:hAnsi="SimSun" w:hint="eastAsia"/>
          <w:b/>
          <w:sz w:val="22"/>
          <w:szCs w:val="22"/>
        </w:rPr>
        <w:t>）。经文指出，撒但欺哄不信者，按照肉体的情欲和心中所喜好的去行。马太福音十三章</w:t>
      </w:r>
      <w:r w:rsidRPr="00A04D7C">
        <w:rPr>
          <w:rFonts w:hAnsi="SimSun"/>
          <w:b/>
          <w:sz w:val="22"/>
          <w:szCs w:val="22"/>
        </w:rPr>
        <w:t>19</w:t>
      </w:r>
      <w:r w:rsidRPr="00A04D7C">
        <w:rPr>
          <w:rFonts w:hAnsi="SimSun" w:hint="eastAsia"/>
          <w:b/>
          <w:sz w:val="22"/>
          <w:szCs w:val="22"/>
        </w:rPr>
        <w:t>节进一步</w:t>
      </w:r>
      <w:r w:rsidRPr="00A04D7C">
        <w:rPr>
          <w:rFonts w:hAnsi="SimSun" w:hint="eastAsia"/>
          <w:b/>
          <w:sz w:val="22"/>
          <w:szCs w:val="22"/>
        </w:rPr>
        <w:lastRenderedPageBreak/>
        <w:t>说明撒但的欺骗行为，就是他在不信者听了道之后，就把道种夺去，令他们不能明白真理。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鬼魔欺骗列国：鬼魔最后会招聚世界各国，一起背叛基督。鬼魔借着施行神迹，欺骗列国，煽动他们和再来的弥赛亚争战（启十六</w:t>
      </w:r>
      <w:r w:rsidRPr="00A04D7C">
        <w:rPr>
          <w:rFonts w:hAnsi="SimSun"/>
          <w:b/>
          <w:sz w:val="22"/>
          <w:szCs w:val="22"/>
        </w:rPr>
        <w:t>14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鬼魔附身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定义：来利（</w:t>
      </w:r>
      <w:r w:rsidRPr="00A04D7C">
        <w:rPr>
          <w:rFonts w:hAnsi="SimSun"/>
          <w:b/>
          <w:sz w:val="22"/>
          <w:szCs w:val="22"/>
        </w:rPr>
        <w:t>Charles  Ryrie</w:t>
      </w:r>
      <w:r w:rsidRPr="00A04D7C">
        <w:rPr>
          <w:rFonts w:hAnsi="SimSun" w:hint="eastAsia"/>
          <w:b/>
          <w:sz w:val="22"/>
          <w:szCs w:val="22"/>
        </w:rPr>
        <w:t>）对鬼附所下的定义是：</w:t>
      </w:r>
    </w:p>
    <w:p w:rsidR="00665066" w:rsidRPr="00A04D7C" w:rsidRDefault="00665066" w:rsidP="00665066">
      <w:pPr>
        <w:spacing w:after="0"/>
        <w:ind w:left="360" w:right="325" w:hanging="36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能住在人身上，混乱人的思想及／或身体功能，向人施引直接的控制和影响。鬼附和鬼魔向人施行的活动和影响，是有分别的；后者是一种外在的作为，但前者是内在的。按此定义，基督徒不可能被鬼附，因为他里面有圣灵居住。但信徒却可以成为撒但的目标，撒但基至可以令信徒的表现仿如鬼附一样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鬼附的事实：基督在世的日子，鬼附和鬼魔的工作非常普遍，这些鬼魔都是要敌挡弥赛亚的工作。福音书中充满了鬼附人身的记载（太四</w:t>
      </w:r>
      <w:r w:rsidRPr="00A04D7C">
        <w:rPr>
          <w:rFonts w:hAnsi="SimSun"/>
          <w:b/>
          <w:sz w:val="22"/>
          <w:szCs w:val="22"/>
        </w:rPr>
        <w:t>24</w:t>
      </w:r>
      <w:r w:rsidRPr="00A04D7C">
        <w:rPr>
          <w:rFonts w:hAnsi="SimSun" w:hint="eastAsia"/>
          <w:b/>
          <w:sz w:val="22"/>
          <w:szCs w:val="22"/>
        </w:rPr>
        <w:t>，八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28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33</w:t>
      </w:r>
      <w:r w:rsidRPr="00A04D7C">
        <w:rPr>
          <w:rFonts w:hAnsi="SimSun" w:hint="eastAsia"/>
          <w:b/>
          <w:sz w:val="22"/>
          <w:szCs w:val="22"/>
        </w:rPr>
        <w:t>，十二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，十五</w:t>
      </w:r>
      <w:r w:rsidRPr="00A04D7C">
        <w:rPr>
          <w:rFonts w:hAnsi="SimSun"/>
          <w:b/>
          <w:sz w:val="22"/>
          <w:szCs w:val="22"/>
        </w:rPr>
        <w:t>22</w:t>
      </w:r>
      <w:r w:rsidRPr="00A04D7C">
        <w:rPr>
          <w:rFonts w:hAnsi="SimSun" w:hint="eastAsia"/>
          <w:b/>
          <w:sz w:val="22"/>
          <w:szCs w:val="22"/>
        </w:rPr>
        <w:t>；可一</w:t>
      </w:r>
      <w:r w:rsidRPr="00A04D7C">
        <w:rPr>
          <w:rFonts w:hAnsi="SimSun"/>
          <w:b/>
          <w:sz w:val="22"/>
          <w:szCs w:val="22"/>
        </w:rPr>
        <w:t>32</w:t>
      </w:r>
      <w:r w:rsidRPr="00A04D7C">
        <w:rPr>
          <w:rFonts w:hAnsi="SimSun" w:hint="eastAsia"/>
          <w:b/>
          <w:sz w:val="22"/>
          <w:szCs w:val="22"/>
        </w:rPr>
        <w:t>，五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16</w:t>
      </w:r>
      <w:r w:rsidRPr="00A04D7C">
        <w:rPr>
          <w:rFonts w:hAnsi="SimSun" w:hint="eastAsia"/>
          <w:b/>
          <w:sz w:val="22"/>
          <w:szCs w:val="22"/>
        </w:rPr>
        <w:t>、</w:t>
      </w:r>
      <w:r w:rsidRPr="00A04D7C">
        <w:rPr>
          <w:rFonts w:hAnsi="SimSun"/>
          <w:b/>
          <w:sz w:val="22"/>
          <w:szCs w:val="22"/>
        </w:rPr>
        <w:t>18</w:t>
      </w:r>
      <w:r w:rsidRPr="00A04D7C">
        <w:rPr>
          <w:rFonts w:hAnsi="SimSun" w:hint="eastAsia"/>
          <w:b/>
          <w:sz w:val="22"/>
          <w:szCs w:val="22"/>
        </w:rPr>
        <w:t>；路八</w:t>
      </w:r>
      <w:r w:rsidRPr="00A04D7C">
        <w:rPr>
          <w:rFonts w:hAnsi="SimSun"/>
          <w:b/>
          <w:sz w:val="22"/>
          <w:szCs w:val="22"/>
        </w:rPr>
        <w:t>36</w:t>
      </w:r>
      <w:r w:rsidRPr="00A04D7C">
        <w:rPr>
          <w:rFonts w:hAnsi="SimSun" w:hint="eastAsia"/>
          <w:b/>
          <w:sz w:val="22"/>
          <w:szCs w:val="22"/>
        </w:rPr>
        <w:t>；约十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），初期教会的领袖，如殉道者游斯丁和特土良，都提到鬼附的事，《黑马牧人书》（</w:t>
      </w:r>
      <w:r w:rsidRPr="00A04D7C">
        <w:rPr>
          <w:rFonts w:hAnsi="SimSun"/>
          <w:b/>
          <w:i/>
          <w:sz w:val="22"/>
          <w:szCs w:val="22"/>
        </w:rPr>
        <w:t xml:space="preserve">Shepherd  of  </w:t>
      </w:r>
      <w:proofErr w:type="spellStart"/>
      <w:r w:rsidRPr="00A04D7C">
        <w:rPr>
          <w:rFonts w:hAnsi="SimSun"/>
          <w:b/>
          <w:i/>
          <w:sz w:val="22"/>
          <w:szCs w:val="22"/>
        </w:rPr>
        <w:t>Hermas</w:t>
      </w:r>
      <w:proofErr w:type="spellEnd"/>
      <w:r w:rsidRPr="00A04D7C">
        <w:rPr>
          <w:rFonts w:hAnsi="SimSun" w:hint="eastAsia"/>
          <w:b/>
          <w:sz w:val="22"/>
          <w:szCs w:val="22"/>
        </w:rPr>
        <w:t>）也有提及。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鬼附的本质：鬼附的特征，是道德品格及灵性气质的改变。通常受影响的人会发出一种不同的声音，以及不同的教育水平；或甚至不同的语言。鬼借着他说话的人，一下子就认出基督是谁（可一</w:t>
      </w:r>
      <w:r w:rsidRPr="00A04D7C">
        <w:rPr>
          <w:rFonts w:hAnsi="SimSun"/>
          <w:b/>
          <w:sz w:val="22"/>
          <w:szCs w:val="22"/>
        </w:rPr>
        <w:t>23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24</w:t>
      </w:r>
      <w:r w:rsidRPr="00A04D7C">
        <w:rPr>
          <w:rFonts w:hAnsi="SimSun" w:hint="eastAsia"/>
          <w:b/>
          <w:sz w:val="22"/>
          <w:szCs w:val="22"/>
        </w:rPr>
        <w:t>），这说明鬼有超然的知识和智慧。格拉森的那个人就是一个例子。被鬼附的另一个征兆是拥有超然的能力，能挣开锁炼和脚镣（可五</w:t>
      </w:r>
      <w:r w:rsidRPr="00A04D7C">
        <w:rPr>
          <w:rFonts w:hAnsi="SimSun"/>
          <w:b/>
          <w:sz w:val="22"/>
          <w:szCs w:val="22"/>
        </w:rPr>
        <w:t>3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4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 w:hint="eastAsia"/>
          <w:b/>
          <w:sz w:val="22"/>
          <w:szCs w:val="22"/>
        </w:rPr>
        <w:t>鬼魔的审判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鬼魔的能力已被十字架胜过：基督在十字架上已战胜撒但和他的手下，并把他们俘掳，显给众人看（西二</w:t>
      </w:r>
      <w:r w:rsidRPr="00A04D7C">
        <w:rPr>
          <w:rFonts w:hAnsi="SimSun"/>
          <w:b/>
          <w:sz w:val="22"/>
          <w:szCs w:val="22"/>
        </w:rPr>
        <w:t>15</w:t>
      </w:r>
      <w:r w:rsidRPr="00A04D7C">
        <w:rPr>
          <w:rFonts w:hAnsi="SimSun" w:hint="eastAsia"/>
          <w:b/>
          <w:sz w:val="22"/>
          <w:szCs w:val="22"/>
        </w:rPr>
        <w:t>）。</w:t>
      </w:r>
    </w:p>
    <w:p w:rsidR="00665066" w:rsidRPr="00A04D7C" w:rsidRDefault="00665066" w:rsidP="00665066">
      <w:pPr>
        <w:spacing w:after="0"/>
        <w:rPr>
          <w:rFonts w:hAnsi="SimSun"/>
          <w:b/>
          <w:sz w:val="22"/>
          <w:szCs w:val="22"/>
        </w:rPr>
      </w:pPr>
      <w:r w:rsidRPr="00A04D7C">
        <w:rPr>
          <w:rFonts w:hAnsi="SimSun"/>
          <w:b/>
          <w:sz w:val="22"/>
          <w:szCs w:val="22"/>
        </w:rPr>
        <w:t xml:space="preserve">    </w:t>
      </w:r>
      <w:r w:rsidRPr="00A04D7C">
        <w:rPr>
          <w:rFonts w:hAnsi="SimSun" w:hint="eastAsia"/>
          <w:b/>
          <w:sz w:val="22"/>
          <w:szCs w:val="22"/>
        </w:rPr>
        <w:t>基督再来回，鬼魔会被丢去火湖里：当撒但被审判（太二十五</w:t>
      </w:r>
      <w:r w:rsidRPr="00A04D7C">
        <w:rPr>
          <w:rFonts w:hAnsi="SimSun"/>
          <w:b/>
          <w:sz w:val="22"/>
          <w:szCs w:val="22"/>
        </w:rPr>
        <w:t>41</w:t>
      </w:r>
      <w:r w:rsidRPr="00A04D7C">
        <w:rPr>
          <w:rFonts w:hAnsi="SimSun" w:hint="eastAsia"/>
          <w:b/>
          <w:sz w:val="22"/>
          <w:szCs w:val="22"/>
        </w:rPr>
        <w:t>；启十二</w:t>
      </w:r>
      <w:r w:rsidRPr="00A04D7C">
        <w:rPr>
          <w:rFonts w:hAnsi="SimSun"/>
          <w:b/>
          <w:sz w:val="22"/>
          <w:szCs w:val="22"/>
        </w:rPr>
        <w:t>9</w:t>
      </w:r>
      <w:r w:rsidRPr="00A04D7C">
        <w:rPr>
          <w:rFonts w:hAnsi="SimSun" w:hint="eastAsia"/>
          <w:b/>
          <w:sz w:val="22"/>
          <w:szCs w:val="22"/>
        </w:rPr>
        <w:t>），鬼魔会和撒但一起被丢进火湖里（启十九</w:t>
      </w:r>
      <w:r w:rsidRPr="00A04D7C">
        <w:rPr>
          <w:rFonts w:hAnsi="SimSun"/>
          <w:b/>
          <w:sz w:val="22"/>
          <w:szCs w:val="22"/>
        </w:rPr>
        <w:t>19</w:t>
      </w:r>
      <w:r w:rsidRPr="00A04D7C">
        <w:rPr>
          <w:rFonts w:hAnsi="SimSun" w:hint="eastAsia"/>
          <w:b/>
          <w:sz w:val="22"/>
          <w:szCs w:val="22"/>
        </w:rPr>
        <w:t>至</w:t>
      </w:r>
      <w:r w:rsidRPr="00A04D7C">
        <w:rPr>
          <w:rFonts w:hAnsi="SimSun"/>
          <w:b/>
          <w:sz w:val="22"/>
          <w:szCs w:val="22"/>
        </w:rPr>
        <w:t>21</w:t>
      </w:r>
      <w:r w:rsidRPr="00A04D7C">
        <w:rPr>
          <w:rFonts w:hAnsi="SimSun" w:hint="eastAsia"/>
          <w:b/>
          <w:sz w:val="22"/>
          <w:szCs w:val="22"/>
        </w:rPr>
        <w:t>）</w:t>
      </w:r>
    </w:p>
    <w:p w:rsidR="00E72DC5" w:rsidRDefault="00E72DC5" w:rsidP="005E6249">
      <w:pPr>
        <w:spacing w:after="0"/>
        <w:jc w:val="left"/>
        <w:rPr>
          <w:rFonts w:hAnsi="SimSun"/>
          <w:b/>
          <w:sz w:val="22"/>
          <w:szCs w:val="22"/>
        </w:rPr>
      </w:pPr>
    </w:p>
    <w:p w:rsidR="00743327" w:rsidRDefault="00743327" w:rsidP="005E6249">
      <w:pPr>
        <w:spacing w:after="0"/>
        <w:jc w:val="left"/>
        <w:rPr>
          <w:rFonts w:hAnsi="SimSun"/>
          <w:b/>
          <w:sz w:val="22"/>
          <w:szCs w:val="22"/>
        </w:rPr>
      </w:pPr>
    </w:p>
    <w:p w:rsidR="00E72DC5" w:rsidRPr="00D11B47" w:rsidRDefault="00D11B47" w:rsidP="005E6249">
      <w:pPr>
        <w:spacing w:after="0"/>
        <w:jc w:val="left"/>
        <w:rPr>
          <w:rFonts w:hAnsi="SimSun"/>
          <w:b/>
          <w:color w:val="FF0000"/>
          <w:sz w:val="28"/>
          <w:szCs w:val="28"/>
        </w:rPr>
      </w:pPr>
      <w:r w:rsidRPr="00D11B47">
        <w:rPr>
          <w:rFonts w:hAnsi="SimSun" w:cs="SimSun"/>
          <w:b/>
          <w:color w:val="FF0000"/>
          <w:sz w:val="28"/>
          <w:szCs w:val="28"/>
        </w:rPr>
        <w:t>屬靈爭戰: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435"/>
      </w:tblGrid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6:10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我還有末了的話、你們要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靠著主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、倚賴他的大能大力、作剛強的人。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6:11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要穿戴　神所賜的全副軍裝、就能抵擋魔鬼的詭計。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6:12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因我們並不是與屬血氣的爭戰、乃是與那些執政的、掌權的、管轄這幽暗世界的、以及天空屬靈氣的惡魔爭戰。〔兩爭戰原文都作摔跤</w:t>
            </w:r>
            <w:r w:rsidRPr="00D11B47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6:13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所以要拿起　神所賜的全副軍裝、好在磨難的日子、抵擋仇敵、並且成就了一切、還能站立得住。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6:14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所以要站穩了、用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真理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當作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帶子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束腰、用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公義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當作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護心鏡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遮胸．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6:15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又用平安的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福音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、當作預備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走路的鞋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穿在腳上．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6:16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此外又拿著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信德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當作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籐牌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、可以滅盡那惡者一切的火箭．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6:17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sz w:val="24"/>
                <w:szCs w:val="24"/>
              </w:rPr>
              <w:t>並戴上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救恩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的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頭盔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、拿著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聖靈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的</w:t>
            </w:r>
            <w:r w:rsidRPr="00D11B47">
              <w:rPr>
                <w:rFonts w:hAnsi="SimSun" w:cs="SimSun"/>
                <w:b/>
                <w:color w:val="00B0F0"/>
                <w:sz w:val="24"/>
                <w:szCs w:val="24"/>
              </w:rPr>
              <w:t>寶劍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 xml:space="preserve">、就是　</w:t>
            </w: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神的道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．</w:t>
            </w:r>
          </w:p>
        </w:tc>
      </w:tr>
      <w:tr w:rsidR="00743327" w:rsidRPr="00D11B47" w:rsidTr="00743327">
        <w:trPr>
          <w:tblCellSpacing w:w="15" w:type="dxa"/>
        </w:trPr>
        <w:tc>
          <w:tcPr>
            <w:tcW w:w="600" w:type="dxa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</w:pPr>
            <w:r w:rsidRPr="00D11B47">
              <w:rPr>
                <w:rFonts w:ascii="Times New Roman" w:eastAsia="Times New Roman" w:hAnsi="Times New Roman"/>
                <w:b/>
                <w:color w:val="003399"/>
                <w:sz w:val="19"/>
                <w:szCs w:val="19"/>
              </w:rPr>
              <w:t>6:18</w:t>
            </w:r>
          </w:p>
        </w:tc>
        <w:tc>
          <w:tcPr>
            <w:tcW w:w="0" w:type="auto"/>
            <w:vAlign w:val="center"/>
            <w:hideMark/>
          </w:tcPr>
          <w:p w:rsidR="00743327" w:rsidRPr="00D11B47" w:rsidRDefault="00743327" w:rsidP="00743327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1B47">
              <w:rPr>
                <w:rFonts w:hAnsi="SimSun" w:cs="SimSun"/>
                <w:b/>
                <w:color w:val="FF0000"/>
                <w:sz w:val="24"/>
                <w:szCs w:val="24"/>
              </w:rPr>
              <w:t>靠著聖靈</w:t>
            </w:r>
            <w:r w:rsidRPr="00D11B47">
              <w:rPr>
                <w:rFonts w:hAnsi="SimSun" w:cs="SimSun"/>
                <w:b/>
                <w:sz w:val="24"/>
                <w:szCs w:val="24"/>
              </w:rPr>
              <w:t>、隨時多方禱告祈求、並要在此儆醒不倦、為眾聖徒祈求、</w:t>
            </w:r>
          </w:p>
        </w:tc>
      </w:tr>
    </w:tbl>
    <w:p w:rsidR="00E72DC5" w:rsidRDefault="00E72DC5" w:rsidP="005E6249">
      <w:pPr>
        <w:spacing w:after="0"/>
        <w:jc w:val="left"/>
        <w:rPr>
          <w:rFonts w:hAnsi="SimSun"/>
          <w:b/>
          <w:sz w:val="22"/>
          <w:szCs w:val="22"/>
        </w:rPr>
      </w:pPr>
    </w:p>
    <w:sectPr w:rsidR="00E72DC5" w:rsidSect="0038799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810" w:header="850" w:footer="1526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2C" w:rsidRDefault="0072112C">
      <w:pPr>
        <w:spacing w:after="0" w:line="240" w:lineRule="auto"/>
      </w:pPr>
      <w:r>
        <w:separator/>
      </w:r>
    </w:p>
  </w:endnote>
  <w:endnote w:type="continuationSeparator" w:id="0">
    <w:p w:rsidR="0072112C" w:rsidRDefault="0072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5" w:rsidRDefault="003B0265" w:rsidP="00B77F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65" w:rsidRDefault="003B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5" w:rsidRDefault="003B0265" w:rsidP="00B77FFC">
    <w:pPr>
      <w:pStyle w:val="Footer"/>
      <w:framePr w:wrap="around" w:vAnchor="text" w:hAnchor="margin" w:xAlign="center" w:y="1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172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B0265" w:rsidRDefault="003B026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2C" w:rsidRDefault="0072112C">
      <w:pPr>
        <w:spacing w:after="0" w:line="240" w:lineRule="auto"/>
      </w:pPr>
      <w:r>
        <w:separator/>
      </w:r>
    </w:p>
  </w:footnote>
  <w:footnote w:type="continuationSeparator" w:id="0">
    <w:p w:rsidR="0072112C" w:rsidRDefault="0072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5" w:rsidRPr="00AE2619" w:rsidRDefault="003B0265" w:rsidP="00B77FFC">
    <w:pPr>
      <w:spacing w:after="0"/>
      <w:jc w:val="left"/>
      <w:rPr>
        <w:rFonts w:hAnsi="SimSun"/>
        <w:sz w:val="18"/>
        <w:szCs w:val="18"/>
      </w:rPr>
    </w:pPr>
  </w:p>
  <w:p w:rsidR="003B0265" w:rsidRDefault="003B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66"/>
    <w:rsid w:val="00075D30"/>
    <w:rsid w:val="00135F73"/>
    <w:rsid w:val="00155465"/>
    <w:rsid w:val="002B5CE8"/>
    <w:rsid w:val="002F45EA"/>
    <w:rsid w:val="0030050F"/>
    <w:rsid w:val="00371AD7"/>
    <w:rsid w:val="0038799D"/>
    <w:rsid w:val="003B0265"/>
    <w:rsid w:val="00513862"/>
    <w:rsid w:val="005E6249"/>
    <w:rsid w:val="005F06B1"/>
    <w:rsid w:val="00665066"/>
    <w:rsid w:val="006A7D1E"/>
    <w:rsid w:val="0072112C"/>
    <w:rsid w:val="00743327"/>
    <w:rsid w:val="007D3BF2"/>
    <w:rsid w:val="00820B42"/>
    <w:rsid w:val="008874B1"/>
    <w:rsid w:val="00975336"/>
    <w:rsid w:val="009801CD"/>
    <w:rsid w:val="009A56E3"/>
    <w:rsid w:val="009C7424"/>
    <w:rsid w:val="009E1CAF"/>
    <w:rsid w:val="00A04D7C"/>
    <w:rsid w:val="00B17286"/>
    <w:rsid w:val="00B64520"/>
    <w:rsid w:val="00B74968"/>
    <w:rsid w:val="00B77FFC"/>
    <w:rsid w:val="00B835A9"/>
    <w:rsid w:val="00C116C3"/>
    <w:rsid w:val="00CA1E8A"/>
    <w:rsid w:val="00D11B47"/>
    <w:rsid w:val="00D65E2D"/>
    <w:rsid w:val="00DF2769"/>
    <w:rsid w:val="00E358AB"/>
    <w:rsid w:val="00E647AC"/>
    <w:rsid w:val="00E72DC5"/>
    <w:rsid w:val="00F543C4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66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06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65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066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665066"/>
  </w:style>
  <w:style w:type="paragraph" w:styleId="Footer">
    <w:name w:val="footer"/>
    <w:basedOn w:val="Normal"/>
    <w:link w:val="FooterChar"/>
    <w:rsid w:val="00665066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65066"/>
    <w:rPr>
      <w:rFonts w:ascii="SimSun" w:eastAsia="SimSun" w:hAnsi="Tms Rmn" w:cs="Times New Roman"/>
      <w:sz w:val="18"/>
      <w:szCs w:val="20"/>
    </w:rPr>
  </w:style>
  <w:style w:type="character" w:styleId="SubtleEmphasis">
    <w:name w:val="Subtle Emphasis"/>
    <w:uiPriority w:val="19"/>
    <w:qFormat/>
    <w:rsid w:val="0066506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06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066"/>
    <w:rPr>
      <w:rFonts w:ascii="Cambria" w:eastAsia="SimSu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5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506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65066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3B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66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06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65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066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665066"/>
  </w:style>
  <w:style w:type="paragraph" w:styleId="Footer">
    <w:name w:val="footer"/>
    <w:basedOn w:val="Normal"/>
    <w:link w:val="FooterChar"/>
    <w:rsid w:val="00665066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65066"/>
    <w:rPr>
      <w:rFonts w:ascii="SimSun" w:eastAsia="SimSun" w:hAnsi="Tms Rmn" w:cs="Times New Roman"/>
      <w:sz w:val="18"/>
      <w:szCs w:val="20"/>
    </w:rPr>
  </w:style>
  <w:style w:type="character" w:styleId="SubtleEmphasis">
    <w:name w:val="Subtle Emphasis"/>
    <w:uiPriority w:val="19"/>
    <w:qFormat/>
    <w:rsid w:val="0066506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06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066"/>
    <w:rPr>
      <w:rFonts w:ascii="Cambria" w:eastAsia="SimSu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5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506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65066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styleId="Strong">
    <w:name w:val="Strong"/>
    <w:basedOn w:val="DefaultParagraphFont"/>
    <w:uiPriority w:val="22"/>
    <w:qFormat/>
    <w:rsid w:val="003B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A7FE-D701-4788-BB10-4783F56B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loshanlee</dc:creator>
  <cp:lastModifiedBy>LeShan</cp:lastModifiedBy>
  <cp:revision>12</cp:revision>
  <dcterms:created xsi:type="dcterms:W3CDTF">2021-03-17T15:08:00Z</dcterms:created>
  <dcterms:modified xsi:type="dcterms:W3CDTF">2021-03-23T16:48:00Z</dcterms:modified>
</cp:coreProperties>
</file>